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F" w:rsidRDefault="00C8227F" w:rsidP="00C822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здравоохранения Республики Алтай</w:t>
      </w:r>
    </w:p>
    <w:p w:rsidR="00C8227F" w:rsidRDefault="00C8227F" w:rsidP="00C8227F">
      <w:pPr>
        <w:jc w:val="center"/>
        <w:rPr>
          <w:b/>
          <w:sz w:val="26"/>
          <w:szCs w:val="26"/>
        </w:rPr>
      </w:pPr>
    </w:p>
    <w:p w:rsidR="00C8227F" w:rsidRDefault="00C8227F" w:rsidP="00C822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коллегии № 4</w:t>
      </w:r>
    </w:p>
    <w:p w:rsidR="00C8227F" w:rsidRDefault="00C8227F" w:rsidP="00C8227F">
      <w:pPr>
        <w:jc w:val="center"/>
        <w:rPr>
          <w:b/>
          <w:sz w:val="26"/>
          <w:szCs w:val="26"/>
        </w:rPr>
      </w:pPr>
    </w:p>
    <w:p w:rsidR="00C8227F" w:rsidRDefault="00C8227F" w:rsidP="00C822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21.12.2018 г.                                                                             </w:t>
      </w:r>
      <w:r w:rsidR="000C1D7D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</w:t>
      </w:r>
      <w:r w:rsidR="00CB59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Решение № 4.2.</w:t>
      </w:r>
    </w:p>
    <w:p w:rsidR="00C8227F" w:rsidRDefault="00C8227F" w:rsidP="00C8227F">
      <w:pPr>
        <w:jc w:val="both"/>
        <w:rPr>
          <w:b/>
          <w:sz w:val="26"/>
          <w:szCs w:val="26"/>
        </w:rPr>
      </w:pPr>
    </w:p>
    <w:p w:rsidR="00C8227F" w:rsidRDefault="00C8227F" w:rsidP="00C822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Горно-Алтайск</w:t>
      </w:r>
    </w:p>
    <w:p w:rsidR="00C8227F" w:rsidRDefault="00C8227F" w:rsidP="00C8227F">
      <w:pPr>
        <w:jc w:val="center"/>
        <w:rPr>
          <w:b/>
          <w:sz w:val="26"/>
          <w:szCs w:val="26"/>
        </w:rPr>
      </w:pPr>
    </w:p>
    <w:p w:rsidR="00C8227F" w:rsidRPr="00175E80" w:rsidRDefault="00C8227F" w:rsidP="00C8227F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175E80">
        <w:rPr>
          <w:b/>
          <w:sz w:val="26"/>
          <w:szCs w:val="26"/>
        </w:rPr>
        <w:t xml:space="preserve">О кадровой работе МЗ РА, </w:t>
      </w:r>
    </w:p>
    <w:p w:rsidR="00C8227F" w:rsidRPr="00175E80" w:rsidRDefault="00C8227F" w:rsidP="00C8227F">
      <w:pPr>
        <w:rPr>
          <w:b/>
          <w:sz w:val="26"/>
          <w:szCs w:val="26"/>
        </w:rPr>
      </w:pPr>
      <w:r w:rsidRPr="00175E80">
        <w:rPr>
          <w:b/>
          <w:sz w:val="26"/>
          <w:szCs w:val="26"/>
        </w:rPr>
        <w:t>о непр</w:t>
      </w:r>
      <w:bookmarkStart w:id="0" w:name="_GoBack"/>
      <w:bookmarkEnd w:id="0"/>
      <w:r w:rsidRPr="00175E80">
        <w:rPr>
          <w:b/>
          <w:sz w:val="26"/>
          <w:szCs w:val="26"/>
        </w:rPr>
        <w:t xml:space="preserve">ерывном образовании </w:t>
      </w:r>
      <w:proofErr w:type="gramStart"/>
      <w:r w:rsidRPr="00175E80">
        <w:rPr>
          <w:b/>
          <w:sz w:val="26"/>
          <w:szCs w:val="26"/>
        </w:rPr>
        <w:t>медицинских</w:t>
      </w:r>
      <w:proofErr w:type="gramEnd"/>
      <w:r w:rsidRPr="00175E80">
        <w:rPr>
          <w:b/>
          <w:sz w:val="26"/>
          <w:szCs w:val="26"/>
        </w:rPr>
        <w:t xml:space="preserve"> </w:t>
      </w:r>
    </w:p>
    <w:p w:rsidR="00C8227F" w:rsidRPr="00175E80" w:rsidRDefault="00C8227F" w:rsidP="00C8227F">
      <w:pPr>
        <w:rPr>
          <w:b/>
          <w:sz w:val="26"/>
          <w:szCs w:val="26"/>
        </w:rPr>
      </w:pPr>
      <w:r w:rsidRPr="00175E80">
        <w:rPr>
          <w:b/>
          <w:sz w:val="26"/>
          <w:szCs w:val="26"/>
        </w:rPr>
        <w:t>и фармацевтических работников</w:t>
      </w:r>
      <w:r>
        <w:rPr>
          <w:b/>
          <w:sz w:val="26"/>
          <w:szCs w:val="26"/>
        </w:rPr>
        <w:t>»</w:t>
      </w:r>
    </w:p>
    <w:p w:rsidR="00C8227F" w:rsidRDefault="00C8227F" w:rsidP="00C8227F">
      <w:pPr>
        <w:rPr>
          <w:b/>
          <w:sz w:val="26"/>
          <w:szCs w:val="26"/>
        </w:rPr>
      </w:pPr>
    </w:p>
    <w:p w:rsidR="00C8227F" w:rsidRPr="00753408" w:rsidRDefault="00C8227F" w:rsidP="00447FF5">
      <w:pPr>
        <w:ind w:firstLine="709"/>
        <w:jc w:val="both"/>
        <w:rPr>
          <w:sz w:val="26"/>
          <w:szCs w:val="26"/>
          <w:shd w:val="clear" w:color="auto" w:fill="EAEAEA"/>
        </w:rPr>
      </w:pPr>
      <w:proofErr w:type="gramStart"/>
      <w:r w:rsidRPr="00753408">
        <w:rPr>
          <w:sz w:val="26"/>
          <w:szCs w:val="26"/>
        </w:rPr>
        <w:t xml:space="preserve">Заслушав и обсудив доклад заместителя министра здравоохранения РА  </w:t>
      </w:r>
      <w:proofErr w:type="spellStart"/>
      <w:r w:rsidRPr="00753408">
        <w:rPr>
          <w:sz w:val="26"/>
          <w:szCs w:val="26"/>
        </w:rPr>
        <w:t>Поносовой</w:t>
      </w:r>
      <w:proofErr w:type="spellEnd"/>
      <w:r w:rsidRPr="00753408">
        <w:rPr>
          <w:sz w:val="26"/>
          <w:szCs w:val="26"/>
        </w:rPr>
        <w:t xml:space="preserve"> Т.В. </w:t>
      </w:r>
      <w:r>
        <w:rPr>
          <w:sz w:val="26"/>
          <w:szCs w:val="26"/>
        </w:rPr>
        <w:t xml:space="preserve">Коллегия </w:t>
      </w:r>
      <w:r w:rsidRPr="00753408">
        <w:rPr>
          <w:sz w:val="26"/>
          <w:szCs w:val="26"/>
        </w:rPr>
        <w:t>отметила</w:t>
      </w:r>
      <w:proofErr w:type="gramEnd"/>
      <w:r w:rsidRPr="00753408">
        <w:rPr>
          <w:sz w:val="26"/>
          <w:szCs w:val="26"/>
        </w:rPr>
        <w:t>:</w:t>
      </w:r>
      <w:r w:rsidRPr="00753408">
        <w:rPr>
          <w:sz w:val="26"/>
          <w:szCs w:val="26"/>
          <w:shd w:val="clear" w:color="auto" w:fill="EAEAEA"/>
        </w:rPr>
        <w:t xml:space="preserve">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  <w:shd w:val="clear" w:color="auto" w:fill="EAEAEA"/>
        </w:rPr>
      </w:pPr>
      <w:r w:rsidRPr="00753408">
        <w:rPr>
          <w:sz w:val="26"/>
          <w:szCs w:val="26"/>
        </w:rPr>
        <w:t>Медицинская помощь населению Республики Алтай оказывается в 29 медицинских организациях, в том числе 12 в сельской местности, 10 участковых больницах, 18 сельских врачебных амбулаториях, 133 фельдшерско-акушерских пунктах.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Эффективное функционирование и перспективное развитие здравоохранения обеспечивается кадровыми ресурсами. Подготовка кадров медицинских работников и укомплектование медицинских организаций квалифицированными специалистами является одним из основных направлений в работе Министерства здравоохранения Республики Алтай.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По состоянию на 1 января 2018 года в подведомственных медицинских   организациях работает 849 врачей (2016 </w:t>
      </w:r>
      <w:r w:rsidR="00447FF5">
        <w:rPr>
          <w:sz w:val="26"/>
          <w:szCs w:val="26"/>
        </w:rPr>
        <w:t>г.</w:t>
      </w:r>
      <w:r w:rsidRPr="00753408">
        <w:rPr>
          <w:sz w:val="26"/>
          <w:szCs w:val="26"/>
        </w:rPr>
        <w:t xml:space="preserve">- 840) из которых 368 работают в медицинских организациях, расположенных в сельской местности.  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Обеспеченность врачами на 10,0 т.н. составила – 39,1 (РФ – 37,2; СФО – 37,7). Обеспеченность врачами в сельской местности – 23,9. (РФ – 14,7).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Средний медицинский персонал составляет 2558 чел. (2017</w:t>
      </w:r>
      <w:r w:rsidR="00447FF5">
        <w:rPr>
          <w:sz w:val="26"/>
          <w:szCs w:val="26"/>
        </w:rPr>
        <w:t xml:space="preserve"> г.</w:t>
      </w:r>
      <w:r w:rsidRPr="00753408">
        <w:rPr>
          <w:sz w:val="26"/>
          <w:szCs w:val="26"/>
        </w:rPr>
        <w:t xml:space="preserve"> - 2578)  из которых 1361 работают в сельской местности. Обеспеченность средними медработниками на 10,0 т.н. составила 117,9 (РФ – 88,2; СФО – 93,9), в сельской местности - 88,5.  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proofErr w:type="gramStart"/>
      <w:r w:rsidRPr="00753408">
        <w:rPr>
          <w:sz w:val="26"/>
          <w:szCs w:val="26"/>
        </w:rPr>
        <w:t xml:space="preserve">Коэффициент совместительства по штатным врачебным должностям составил - 1,5, по занятым - 1,4. </w:t>
      </w:r>
      <w:proofErr w:type="gramEnd"/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proofErr w:type="gramStart"/>
      <w:r w:rsidRPr="00753408">
        <w:rPr>
          <w:sz w:val="26"/>
          <w:szCs w:val="26"/>
        </w:rPr>
        <w:t>Коэффициент совместительства по штатным должностям среднего медицинского персонала - 1,2, по занятым 1,1.</w:t>
      </w:r>
      <w:proofErr w:type="gramEnd"/>
    </w:p>
    <w:p w:rsidR="00C8227F" w:rsidRPr="00753408" w:rsidRDefault="00C8227F" w:rsidP="00447FF5">
      <w:pPr>
        <w:ind w:firstLine="709"/>
        <w:jc w:val="both"/>
        <w:rPr>
          <w:b/>
          <w:sz w:val="26"/>
          <w:szCs w:val="26"/>
        </w:rPr>
      </w:pPr>
      <w:r w:rsidRPr="00753408">
        <w:rPr>
          <w:sz w:val="26"/>
          <w:szCs w:val="26"/>
        </w:rPr>
        <w:t>Более высокий коэффициент совместительства 1 на 2.5-3 сложился в медицинских организациях, финансируемых из республиканского бюджета, где зарплата ниже, чем в учреждениях, финансируемых за счет средств обязательного медицинского страхования, что в том числе обусловлено спецификой отраслей - психиатрия, туберкулез.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Соотношение врач/средний медицинский работник составило 1:3, сертификат специалиста имеют 96,9 % врачей.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Средняя заработная плата за </w:t>
      </w:r>
      <w:r w:rsidRPr="00272FF2">
        <w:rPr>
          <w:sz w:val="26"/>
          <w:szCs w:val="26"/>
        </w:rPr>
        <w:t>10 мес. 2018 года</w:t>
      </w:r>
      <w:r w:rsidRPr="00753408">
        <w:rPr>
          <w:sz w:val="26"/>
          <w:szCs w:val="26"/>
        </w:rPr>
        <w:t xml:space="preserve"> по Республике Алтай составила: врачи </w:t>
      </w:r>
      <w:r>
        <w:rPr>
          <w:sz w:val="26"/>
          <w:szCs w:val="26"/>
        </w:rPr>
        <w:t>–</w:t>
      </w:r>
      <w:r w:rsidRPr="00753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52 952 </w:t>
      </w:r>
      <w:r w:rsidRPr="00753408">
        <w:rPr>
          <w:sz w:val="26"/>
          <w:szCs w:val="26"/>
        </w:rPr>
        <w:t xml:space="preserve"> руб., средний медицинский персонал - 2</w:t>
      </w:r>
      <w:r>
        <w:rPr>
          <w:sz w:val="26"/>
          <w:szCs w:val="26"/>
        </w:rPr>
        <w:t>7</w:t>
      </w:r>
      <w:r w:rsidRPr="00753408">
        <w:rPr>
          <w:sz w:val="26"/>
          <w:szCs w:val="26"/>
        </w:rPr>
        <w:t xml:space="preserve"> </w:t>
      </w:r>
      <w:r>
        <w:rPr>
          <w:sz w:val="26"/>
          <w:szCs w:val="26"/>
        </w:rPr>
        <w:t>619</w:t>
      </w:r>
      <w:r w:rsidRPr="00753408">
        <w:rPr>
          <w:sz w:val="26"/>
          <w:szCs w:val="26"/>
        </w:rPr>
        <w:t xml:space="preserve"> руб.,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Вместе с тем, в республике имеются проблемы кадрового обеспечения: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Потребность бюджетных учреждений здравоохранения в специалистах </w:t>
      </w:r>
      <w:proofErr w:type="gramStart"/>
      <w:r w:rsidRPr="00753408">
        <w:rPr>
          <w:sz w:val="26"/>
          <w:szCs w:val="26"/>
        </w:rPr>
        <w:t>с</w:t>
      </w:r>
      <w:proofErr w:type="gramEnd"/>
      <w:r w:rsidRPr="00753408">
        <w:rPr>
          <w:sz w:val="26"/>
          <w:szCs w:val="26"/>
        </w:rPr>
        <w:t xml:space="preserve"> </w:t>
      </w:r>
      <w:proofErr w:type="gramStart"/>
      <w:r w:rsidRPr="00753408">
        <w:rPr>
          <w:sz w:val="26"/>
          <w:szCs w:val="26"/>
        </w:rPr>
        <w:t>высшим и средним профессиональным (медицинским) образованием в соответствии с методиками утвержденными приказами Минздрава РФ от 26 июня 2014 года № 322 «О методике расчета потребности во врачебных кадрах»  составляет: 280 чел. из них, п</w:t>
      </w:r>
      <w:r w:rsidRPr="00753408">
        <w:rPr>
          <w:bCs/>
          <w:sz w:val="26"/>
          <w:szCs w:val="26"/>
        </w:rPr>
        <w:t>отребность во врачебных кадрах для оказания</w:t>
      </w:r>
      <w:r w:rsidRPr="00753408">
        <w:rPr>
          <w:bCs/>
          <w:i/>
          <w:iCs/>
          <w:sz w:val="26"/>
          <w:szCs w:val="26"/>
        </w:rPr>
        <w:t xml:space="preserve"> </w:t>
      </w:r>
      <w:r w:rsidRPr="00753408">
        <w:rPr>
          <w:bCs/>
          <w:sz w:val="26"/>
          <w:szCs w:val="26"/>
        </w:rPr>
        <w:t xml:space="preserve">медицинской </w:t>
      </w:r>
      <w:r w:rsidRPr="00ED1C61">
        <w:rPr>
          <w:bCs/>
          <w:sz w:val="26"/>
          <w:szCs w:val="26"/>
        </w:rPr>
        <w:t xml:space="preserve">помощи </w:t>
      </w:r>
      <w:r w:rsidRPr="00ED1C61">
        <w:rPr>
          <w:bCs/>
          <w:iCs/>
          <w:sz w:val="26"/>
          <w:szCs w:val="26"/>
        </w:rPr>
        <w:t xml:space="preserve">в </w:t>
      </w:r>
      <w:r w:rsidRPr="00ED1C61">
        <w:rPr>
          <w:bCs/>
          <w:iCs/>
          <w:sz w:val="26"/>
          <w:szCs w:val="26"/>
        </w:rPr>
        <w:lastRenderedPageBreak/>
        <w:t>амбулаторных условиях</w:t>
      </w:r>
      <w:r w:rsidRPr="00ED1C61">
        <w:rPr>
          <w:bCs/>
          <w:sz w:val="26"/>
          <w:szCs w:val="26"/>
        </w:rPr>
        <w:t xml:space="preserve"> в сравнении с фактическим значением - 219</w:t>
      </w:r>
      <w:r w:rsidRPr="00ED1C61">
        <w:rPr>
          <w:b/>
          <w:bCs/>
          <w:sz w:val="26"/>
          <w:szCs w:val="26"/>
        </w:rPr>
        <w:t xml:space="preserve"> </w:t>
      </w:r>
      <w:r w:rsidRPr="00ED1C61">
        <w:rPr>
          <w:bCs/>
          <w:sz w:val="26"/>
          <w:szCs w:val="26"/>
        </w:rPr>
        <w:t xml:space="preserve">чел, для оказания медицинской помощи </w:t>
      </w:r>
      <w:r w:rsidRPr="00ED1C61">
        <w:rPr>
          <w:bCs/>
          <w:iCs/>
          <w:sz w:val="26"/>
          <w:szCs w:val="26"/>
        </w:rPr>
        <w:t>в стационарных условиях</w:t>
      </w:r>
      <w:r w:rsidRPr="00753408">
        <w:rPr>
          <w:bCs/>
          <w:i/>
          <w:iCs/>
          <w:sz w:val="26"/>
          <w:szCs w:val="26"/>
        </w:rPr>
        <w:t xml:space="preserve"> </w:t>
      </w:r>
      <w:r w:rsidRPr="00753408">
        <w:rPr>
          <w:bCs/>
          <w:sz w:val="26"/>
          <w:szCs w:val="26"/>
        </w:rPr>
        <w:t>в сравнении с</w:t>
      </w:r>
      <w:proofErr w:type="gramEnd"/>
      <w:r w:rsidRPr="00753408">
        <w:rPr>
          <w:bCs/>
          <w:sz w:val="26"/>
          <w:szCs w:val="26"/>
        </w:rPr>
        <w:t xml:space="preserve"> фактическим значением - 53 чел.</w:t>
      </w:r>
      <w:r w:rsidRPr="00753408">
        <w:rPr>
          <w:sz w:val="26"/>
          <w:szCs w:val="26"/>
        </w:rPr>
        <w:t xml:space="preserve">  </w:t>
      </w:r>
    </w:p>
    <w:p w:rsidR="00C8227F" w:rsidRPr="00753408" w:rsidRDefault="00C8227F" w:rsidP="00447FF5">
      <w:pPr>
        <w:ind w:firstLine="709"/>
        <w:jc w:val="both"/>
        <w:rPr>
          <w:b/>
          <w:sz w:val="26"/>
          <w:szCs w:val="26"/>
        </w:rPr>
      </w:pPr>
      <w:r w:rsidRPr="00753408">
        <w:rPr>
          <w:spacing w:val="2"/>
          <w:sz w:val="26"/>
          <w:szCs w:val="26"/>
          <w:shd w:val="clear" w:color="auto" w:fill="FFFFFF"/>
        </w:rPr>
        <w:t>В настоящее время существует проблема кадрового обеспечения в следующих медицинских организациях:</w:t>
      </w:r>
      <w:r w:rsidRPr="00753408">
        <w:rPr>
          <w:b/>
          <w:sz w:val="26"/>
          <w:szCs w:val="26"/>
        </w:rPr>
        <w:t xml:space="preserve">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z w:val="26"/>
          <w:szCs w:val="26"/>
        </w:rPr>
        <w:t>БУЗ РА «Республиканская больница» - 22</w:t>
      </w:r>
      <w:r>
        <w:rPr>
          <w:sz w:val="26"/>
          <w:szCs w:val="26"/>
        </w:rPr>
        <w:t xml:space="preserve"> чел.</w:t>
      </w:r>
      <w:r w:rsidRPr="00753408">
        <w:rPr>
          <w:sz w:val="26"/>
          <w:szCs w:val="26"/>
        </w:rPr>
        <w:t>,</w:t>
      </w:r>
      <w:r w:rsidRPr="00753408">
        <w:rPr>
          <w:spacing w:val="2"/>
          <w:sz w:val="26"/>
          <w:szCs w:val="26"/>
          <w:shd w:val="clear" w:color="auto" w:fill="FFFFFF"/>
        </w:rPr>
        <w:t xml:space="preserve">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«Противот</w:t>
      </w:r>
      <w:r>
        <w:rPr>
          <w:spacing w:val="2"/>
          <w:sz w:val="26"/>
          <w:szCs w:val="26"/>
          <w:shd w:val="clear" w:color="auto" w:fill="FFFFFF"/>
        </w:rPr>
        <w:t>уберкулезный диспансер» - 5 чел.</w:t>
      </w:r>
      <w:r w:rsidRPr="00753408">
        <w:rPr>
          <w:spacing w:val="2"/>
          <w:sz w:val="26"/>
          <w:szCs w:val="26"/>
          <w:shd w:val="clear" w:color="auto" w:fill="FFFFFF"/>
        </w:rPr>
        <w:t xml:space="preserve">,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«Психиатрическая больница» - 9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pacing w:val="2"/>
          <w:sz w:val="26"/>
          <w:szCs w:val="26"/>
          <w:shd w:val="clear" w:color="auto" w:fill="FFFFFF"/>
        </w:rPr>
        <w:t>,</w:t>
      </w:r>
      <w:r w:rsidRPr="00753408">
        <w:rPr>
          <w:sz w:val="26"/>
          <w:szCs w:val="26"/>
        </w:rPr>
        <w:t xml:space="preserve">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БУЗ РА «Перинатальный центр» - 10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z w:val="26"/>
          <w:szCs w:val="26"/>
        </w:rPr>
        <w:t xml:space="preserve">,  </w:t>
      </w:r>
    </w:p>
    <w:p w:rsidR="00C8227F" w:rsidRPr="00753408" w:rsidRDefault="00C8227F" w:rsidP="00447FF5">
      <w:pPr>
        <w:ind w:firstLine="709"/>
        <w:jc w:val="both"/>
        <w:rPr>
          <w:b/>
          <w:spacing w:val="2"/>
          <w:sz w:val="26"/>
          <w:szCs w:val="26"/>
          <w:shd w:val="clear" w:color="auto" w:fill="FFFFFF"/>
        </w:rPr>
      </w:pPr>
      <w:r w:rsidRPr="00753408">
        <w:rPr>
          <w:sz w:val="26"/>
          <w:szCs w:val="26"/>
        </w:rPr>
        <w:t>БУЗ РА «</w:t>
      </w:r>
      <w:proofErr w:type="spellStart"/>
      <w:r w:rsidRPr="00753408">
        <w:rPr>
          <w:sz w:val="26"/>
          <w:szCs w:val="26"/>
        </w:rPr>
        <w:t>Усть-Коксинская</w:t>
      </w:r>
      <w:proofErr w:type="spellEnd"/>
      <w:r w:rsidRPr="00753408">
        <w:rPr>
          <w:sz w:val="26"/>
          <w:szCs w:val="26"/>
        </w:rPr>
        <w:t xml:space="preserve"> районная больница» - 11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z w:val="26"/>
          <w:szCs w:val="26"/>
        </w:rPr>
        <w:t>,</w:t>
      </w:r>
      <w:r w:rsidRPr="00753408">
        <w:rPr>
          <w:b/>
          <w:spacing w:val="2"/>
          <w:sz w:val="26"/>
          <w:szCs w:val="26"/>
          <w:shd w:val="clear" w:color="auto" w:fill="FFFFFF"/>
        </w:rPr>
        <w:t xml:space="preserve">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</w:t>
      </w:r>
      <w:proofErr w:type="spellStart"/>
      <w:r w:rsidRPr="00753408">
        <w:rPr>
          <w:spacing w:val="2"/>
          <w:sz w:val="26"/>
          <w:szCs w:val="26"/>
          <w:shd w:val="clear" w:color="auto" w:fill="FFFFFF"/>
        </w:rPr>
        <w:t>Усть-Канская</w:t>
      </w:r>
      <w:proofErr w:type="spellEnd"/>
      <w:r w:rsidRPr="00753408">
        <w:rPr>
          <w:spacing w:val="2"/>
          <w:sz w:val="26"/>
          <w:szCs w:val="26"/>
          <w:shd w:val="clear" w:color="auto" w:fill="FFFFFF"/>
        </w:rPr>
        <w:t xml:space="preserve"> районная больница» - 4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pacing w:val="2"/>
          <w:sz w:val="26"/>
          <w:szCs w:val="26"/>
          <w:shd w:val="clear" w:color="auto" w:fill="FFFFFF"/>
        </w:rPr>
        <w:t xml:space="preserve">,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</w:t>
      </w:r>
      <w:proofErr w:type="spellStart"/>
      <w:r w:rsidRPr="00753408">
        <w:rPr>
          <w:spacing w:val="2"/>
          <w:sz w:val="26"/>
          <w:szCs w:val="26"/>
          <w:shd w:val="clear" w:color="auto" w:fill="FFFFFF"/>
        </w:rPr>
        <w:t>Шебалинская</w:t>
      </w:r>
      <w:proofErr w:type="spellEnd"/>
      <w:r w:rsidRPr="00753408">
        <w:rPr>
          <w:spacing w:val="2"/>
          <w:sz w:val="26"/>
          <w:szCs w:val="26"/>
          <w:shd w:val="clear" w:color="auto" w:fill="FFFFFF"/>
        </w:rPr>
        <w:t xml:space="preserve"> районная больница» - 11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pacing w:val="2"/>
          <w:sz w:val="26"/>
          <w:szCs w:val="26"/>
          <w:shd w:val="clear" w:color="auto" w:fill="FFFFFF"/>
        </w:rPr>
        <w:t xml:space="preserve">, 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</w:t>
      </w:r>
      <w:proofErr w:type="spellStart"/>
      <w:r w:rsidRPr="00753408">
        <w:rPr>
          <w:spacing w:val="2"/>
          <w:sz w:val="26"/>
          <w:szCs w:val="26"/>
          <w:shd w:val="clear" w:color="auto" w:fill="FFFFFF"/>
        </w:rPr>
        <w:t>Чемальская</w:t>
      </w:r>
      <w:proofErr w:type="spellEnd"/>
      <w:r w:rsidRPr="00753408">
        <w:rPr>
          <w:spacing w:val="2"/>
          <w:sz w:val="26"/>
          <w:szCs w:val="26"/>
          <w:shd w:val="clear" w:color="auto" w:fill="FFFFFF"/>
        </w:rPr>
        <w:t xml:space="preserve"> районная больница» - 7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pacing w:val="2"/>
          <w:sz w:val="26"/>
          <w:szCs w:val="26"/>
          <w:shd w:val="clear" w:color="auto" w:fill="FFFFFF"/>
        </w:rPr>
        <w:t xml:space="preserve">,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</w:t>
      </w:r>
      <w:proofErr w:type="spellStart"/>
      <w:r w:rsidRPr="00753408">
        <w:rPr>
          <w:spacing w:val="2"/>
          <w:sz w:val="26"/>
          <w:szCs w:val="26"/>
          <w:shd w:val="clear" w:color="auto" w:fill="FFFFFF"/>
        </w:rPr>
        <w:t>Улаганская</w:t>
      </w:r>
      <w:proofErr w:type="spellEnd"/>
      <w:r w:rsidRPr="00753408">
        <w:rPr>
          <w:spacing w:val="2"/>
          <w:sz w:val="26"/>
          <w:szCs w:val="26"/>
          <w:shd w:val="clear" w:color="auto" w:fill="FFFFFF"/>
        </w:rPr>
        <w:t xml:space="preserve"> районная больница» - 2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pacing w:val="2"/>
          <w:sz w:val="26"/>
          <w:szCs w:val="26"/>
          <w:shd w:val="clear" w:color="auto" w:fill="FFFFFF"/>
        </w:rPr>
        <w:t xml:space="preserve">,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</w:t>
      </w:r>
      <w:proofErr w:type="spellStart"/>
      <w:r w:rsidRPr="00753408">
        <w:rPr>
          <w:spacing w:val="2"/>
          <w:sz w:val="26"/>
          <w:szCs w:val="26"/>
          <w:shd w:val="clear" w:color="auto" w:fill="FFFFFF"/>
        </w:rPr>
        <w:t>Турочакская</w:t>
      </w:r>
      <w:proofErr w:type="spellEnd"/>
      <w:r w:rsidRPr="00753408">
        <w:rPr>
          <w:spacing w:val="2"/>
          <w:sz w:val="26"/>
          <w:szCs w:val="26"/>
          <w:shd w:val="clear" w:color="auto" w:fill="FFFFFF"/>
        </w:rPr>
        <w:t xml:space="preserve"> районная больница» - 17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pacing w:val="2"/>
          <w:sz w:val="26"/>
          <w:szCs w:val="26"/>
          <w:shd w:val="clear" w:color="auto" w:fill="FFFFFF"/>
        </w:rPr>
        <w:t xml:space="preserve">,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</w:t>
      </w:r>
      <w:proofErr w:type="spellStart"/>
      <w:r w:rsidRPr="00753408">
        <w:rPr>
          <w:spacing w:val="2"/>
          <w:sz w:val="26"/>
          <w:szCs w:val="26"/>
          <w:shd w:val="clear" w:color="auto" w:fill="FFFFFF"/>
        </w:rPr>
        <w:t>Акташская</w:t>
      </w:r>
      <w:proofErr w:type="spellEnd"/>
      <w:r w:rsidRPr="00753408">
        <w:rPr>
          <w:spacing w:val="2"/>
          <w:sz w:val="26"/>
          <w:szCs w:val="26"/>
          <w:shd w:val="clear" w:color="auto" w:fill="FFFFFF"/>
        </w:rPr>
        <w:t xml:space="preserve"> больница» - 2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  <w:r w:rsidRPr="00753408">
        <w:rPr>
          <w:spacing w:val="2"/>
          <w:sz w:val="26"/>
          <w:szCs w:val="26"/>
          <w:shd w:val="clear" w:color="auto" w:fill="FFFFFF"/>
        </w:rPr>
        <w:t xml:space="preserve">, </w:t>
      </w:r>
    </w:p>
    <w:p w:rsidR="00C8227F" w:rsidRPr="00753408" w:rsidRDefault="00C8227F" w:rsidP="00447FF5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753408">
        <w:rPr>
          <w:spacing w:val="2"/>
          <w:sz w:val="26"/>
          <w:szCs w:val="26"/>
          <w:shd w:val="clear" w:color="auto" w:fill="FFFFFF"/>
        </w:rPr>
        <w:t>БУЗ РА «</w:t>
      </w:r>
      <w:proofErr w:type="spellStart"/>
      <w:r w:rsidRPr="00753408">
        <w:rPr>
          <w:spacing w:val="2"/>
          <w:sz w:val="26"/>
          <w:szCs w:val="26"/>
          <w:shd w:val="clear" w:color="auto" w:fill="FFFFFF"/>
        </w:rPr>
        <w:t>Чойская</w:t>
      </w:r>
      <w:proofErr w:type="spellEnd"/>
      <w:r w:rsidRPr="00753408">
        <w:rPr>
          <w:spacing w:val="2"/>
          <w:sz w:val="26"/>
          <w:szCs w:val="26"/>
          <w:shd w:val="clear" w:color="auto" w:fill="FFFFFF"/>
        </w:rPr>
        <w:t xml:space="preserve"> районная больница» - 2</w:t>
      </w:r>
      <w:r>
        <w:rPr>
          <w:spacing w:val="2"/>
          <w:sz w:val="26"/>
          <w:szCs w:val="26"/>
          <w:shd w:val="clear" w:color="auto" w:fill="FFFFFF"/>
        </w:rPr>
        <w:t xml:space="preserve"> чел.</w:t>
      </w:r>
    </w:p>
    <w:p w:rsidR="00C8227F" w:rsidRPr="00753408" w:rsidRDefault="00C8227F" w:rsidP="00447F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53408">
        <w:rPr>
          <w:spacing w:val="2"/>
          <w:sz w:val="26"/>
          <w:szCs w:val="26"/>
          <w:shd w:val="clear" w:color="auto" w:fill="FFFFFF"/>
        </w:rPr>
        <w:t>Н</w:t>
      </w:r>
      <w:r w:rsidRPr="00753408">
        <w:rPr>
          <w:sz w:val="26"/>
          <w:szCs w:val="26"/>
        </w:rPr>
        <w:t>аибольшее количество специалистов требуется в районные больницы, в разрезе специальностей наиболее востребованы врачи акушеры-гинекологи, врачи-анестезиологи, фтизиатры, участковые терапевты и педиатры.</w:t>
      </w:r>
    </w:p>
    <w:p w:rsidR="00C8227F" w:rsidRPr="00753408" w:rsidRDefault="00C8227F" w:rsidP="00447FF5">
      <w:pPr>
        <w:tabs>
          <w:tab w:val="left" w:pos="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753408">
        <w:rPr>
          <w:sz w:val="26"/>
          <w:szCs w:val="26"/>
        </w:rPr>
        <w:t>Имеется п</w:t>
      </w:r>
      <w:r w:rsidRPr="00753408">
        <w:rPr>
          <w:sz w:val="26"/>
          <w:szCs w:val="26"/>
          <w:shd w:val="clear" w:color="auto" w:fill="FFFFFF"/>
        </w:rPr>
        <w:t>роблема привлечения молодых специалистов в сельскую местность, молодые врачи не всегда готовы ехать в село, им необходима социальная инфраструктура, возможности для удовлетворения культурных потребностей. В некоторых сельских населенных пунктах отсутствует жилье и, наоборот, при наличии жилья нет специалистов.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За период реализации</w:t>
      </w:r>
      <w:r w:rsidRPr="00753408">
        <w:rPr>
          <w:b/>
          <w:sz w:val="26"/>
          <w:szCs w:val="26"/>
        </w:rPr>
        <w:t xml:space="preserve"> </w:t>
      </w:r>
      <w:r w:rsidRPr="00753408">
        <w:rPr>
          <w:sz w:val="26"/>
          <w:szCs w:val="26"/>
        </w:rPr>
        <w:t>в республике</w:t>
      </w:r>
      <w:r w:rsidRPr="00753408">
        <w:rPr>
          <w:b/>
          <w:sz w:val="26"/>
          <w:szCs w:val="26"/>
        </w:rPr>
        <w:t xml:space="preserve"> </w:t>
      </w:r>
      <w:r w:rsidRPr="0024066D">
        <w:rPr>
          <w:sz w:val="26"/>
          <w:szCs w:val="26"/>
        </w:rPr>
        <w:t>программы «Земский доктор»</w:t>
      </w:r>
      <w:r w:rsidRPr="00753408">
        <w:rPr>
          <w:b/>
          <w:sz w:val="26"/>
          <w:szCs w:val="26"/>
        </w:rPr>
        <w:t xml:space="preserve"> </w:t>
      </w:r>
      <w:r w:rsidRPr="00753408">
        <w:rPr>
          <w:sz w:val="26"/>
          <w:szCs w:val="26"/>
        </w:rPr>
        <w:t xml:space="preserve">2012- 2013 годы единовременная компенсационная выплата в размере 1 млн. рублей предоставлена 124 врачам. </w:t>
      </w:r>
    </w:p>
    <w:p w:rsidR="00C8227F" w:rsidRPr="00753408" w:rsidRDefault="00C8227F" w:rsidP="00447FF5">
      <w:pPr>
        <w:shd w:val="clear" w:color="auto" w:fill="FFFFFF"/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Несмотря на безусловную полезность целей указанной программы, на практике реализация данной программы в республике выявила и её проблемы:</w:t>
      </w:r>
    </w:p>
    <w:p w:rsidR="00C8227F" w:rsidRPr="00753408" w:rsidRDefault="00C8227F" w:rsidP="00447F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shd w:val="clear" w:color="auto" w:fill="FFFFFF"/>
        </w:rPr>
      </w:pPr>
      <w:r w:rsidRPr="00753408">
        <w:rPr>
          <w:sz w:val="26"/>
          <w:szCs w:val="26"/>
        </w:rPr>
        <w:t>во-первых</w:t>
      </w:r>
      <w:r>
        <w:rPr>
          <w:sz w:val="26"/>
          <w:szCs w:val="26"/>
        </w:rPr>
        <w:t xml:space="preserve"> - </w:t>
      </w:r>
      <w:r w:rsidRPr="00753408">
        <w:rPr>
          <w:sz w:val="26"/>
          <w:szCs w:val="26"/>
        </w:rPr>
        <w:t xml:space="preserve">в основном в село приехали работать не самые </w:t>
      </w:r>
      <w:r w:rsidRPr="00753408">
        <w:rPr>
          <w:sz w:val="26"/>
          <w:szCs w:val="26"/>
          <w:shd w:val="clear" w:color="auto" w:fill="FFFFFF"/>
        </w:rPr>
        <w:t>квалифицированные и опытные кадры, а выпускники медицинских Вузов без опыта работы;</w:t>
      </w:r>
    </w:p>
    <w:p w:rsidR="00C8227F" w:rsidRPr="00753408" w:rsidRDefault="00C8227F" w:rsidP="00447F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53408">
        <w:rPr>
          <w:sz w:val="26"/>
          <w:szCs w:val="26"/>
        </w:rPr>
        <w:t>во-вторых</w:t>
      </w:r>
      <w:r>
        <w:rPr>
          <w:sz w:val="26"/>
          <w:szCs w:val="26"/>
        </w:rPr>
        <w:t xml:space="preserve"> -</w:t>
      </w:r>
      <w:r w:rsidRPr="00753408">
        <w:rPr>
          <w:sz w:val="26"/>
          <w:szCs w:val="26"/>
        </w:rPr>
        <w:t xml:space="preserve"> произошел отток врачей из медицинских организаций, расположенных в г. Горно-Алтайске;  </w:t>
      </w:r>
    </w:p>
    <w:p w:rsidR="00C8227F" w:rsidRPr="00753408" w:rsidRDefault="00C8227F" w:rsidP="00447FF5">
      <w:pPr>
        <w:autoSpaceDE w:val="0"/>
        <w:autoSpaceDN w:val="0"/>
        <w:adjustRightInd w:val="0"/>
        <w:ind w:firstLine="709"/>
        <w:jc w:val="both"/>
        <w:outlineLvl w:val="0"/>
        <w:rPr>
          <w:color w:val="333333"/>
          <w:sz w:val="26"/>
          <w:szCs w:val="26"/>
        </w:rPr>
      </w:pPr>
      <w:proofErr w:type="gramStart"/>
      <w:r w:rsidRPr="00753408">
        <w:rPr>
          <w:sz w:val="26"/>
          <w:szCs w:val="26"/>
        </w:rPr>
        <w:t>в-третьих</w:t>
      </w:r>
      <w:r>
        <w:rPr>
          <w:sz w:val="26"/>
          <w:szCs w:val="26"/>
        </w:rPr>
        <w:t xml:space="preserve"> -</w:t>
      </w:r>
      <w:r w:rsidRPr="00753408">
        <w:rPr>
          <w:sz w:val="26"/>
          <w:szCs w:val="26"/>
        </w:rPr>
        <w:t xml:space="preserve"> за период 2014 - 2016 года из числа врачей получивших 1 млн. рублей расторгли трудовой договор, не отработав положенные 5 лет, 19 врачей.</w:t>
      </w:r>
      <w:proofErr w:type="gramEnd"/>
      <w:r w:rsidRPr="00753408">
        <w:rPr>
          <w:sz w:val="26"/>
          <w:szCs w:val="26"/>
        </w:rPr>
        <w:t xml:space="preserve"> Возврат части единовременной компенсационной выплаты, рассчитанной пропорционально неотработанному времени в основном, производится в судебном порядке</w:t>
      </w:r>
      <w:r w:rsidRPr="00753408">
        <w:rPr>
          <w:color w:val="333333"/>
          <w:sz w:val="26"/>
          <w:szCs w:val="26"/>
        </w:rPr>
        <w:t xml:space="preserve">. </w:t>
      </w:r>
    </w:p>
    <w:p w:rsidR="00C8227F" w:rsidRPr="00776BC0" w:rsidRDefault="00C8227F" w:rsidP="00447F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76BC0">
        <w:rPr>
          <w:sz w:val="26"/>
          <w:szCs w:val="26"/>
        </w:rPr>
        <w:t xml:space="preserve">Таким образом, реализация программы «Земский доктор» не достигла поставленной цели, из прибывших по программе на село врачей </w:t>
      </w:r>
      <w:r w:rsidRPr="00776BC0">
        <w:rPr>
          <w:sz w:val="26"/>
          <w:szCs w:val="26"/>
          <w:shd w:val="clear" w:color="auto" w:fill="FFFFFF"/>
        </w:rPr>
        <w:t>около 85% планируют уехать по</w:t>
      </w:r>
      <w:r w:rsidRPr="00776BC0">
        <w:rPr>
          <w:sz w:val="26"/>
          <w:szCs w:val="26"/>
        </w:rPr>
        <w:t xml:space="preserve"> истечении пяти лет. </w:t>
      </w:r>
      <w:proofErr w:type="gramStart"/>
      <w:r w:rsidRPr="00776BC0">
        <w:rPr>
          <w:sz w:val="26"/>
          <w:szCs w:val="26"/>
        </w:rPr>
        <w:t>Большинство врачей, трудоустроившихся на селе по данной программе, получив компенсационные выплаты, оформили отпуска по уходу за ребенком до достижения полутора и 3-х лет, некоторые по второму разу, то есть установленные договором 5 лет указанные лица проживают в г. Горно-Алтайске и фактически не работали, так как время нахождения в отпуске по уходу за детьми входит в общий трудовой стаж, соответственно и</w:t>
      </w:r>
      <w:proofErr w:type="gramEnd"/>
      <w:r w:rsidRPr="00776BC0">
        <w:rPr>
          <w:sz w:val="26"/>
          <w:szCs w:val="26"/>
        </w:rPr>
        <w:t xml:space="preserve"> в 5-летний стаж отработки на селе, что подтверждено судебной практикой, сложившейся в Российской Федерации. </w:t>
      </w:r>
    </w:p>
    <w:p w:rsidR="00C8227F" w:rsidRPr="00776BC0" w:rsidRDefault="00C8227F" w:rsidP="00447F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BC0">
        <w:rPr>
          <w:sz w:val="26"/>
          <w:szCs w:val="26"/>
          <w:shd w:val="clear" w:color="auto" w:fill="FFFFFF"/>
        </w:rPr>
        <w:lastRenderedPageBreak/>
        <w:t xml:space="preserve">Кроме того, за последние 3 года </w:t>
      </w:r>
      <w:r w:rsidRPr="00776BC0">
        <w:rPr>
          <w:sz w:val="26"/>
          <w:szCs w:val="26"/>
        </w:rPr>
        <w:t>в системе здравоохранения республики возникла новая проблема, связанная с</w:t>
      </w:r>
      <w:r w:rsidRPr="00776BC0">
        <w:rPr>
          <w:rFonts w:ascii="Arial" w:hAnsi="Arial" w:cs="Arial"/>
          <w:sz w:val="26"/>
          <w:szCs w:val="26"/>
        </w:rPr>
        <w:t xml:space="preserve"> </w:t>
      </w:r>
      <w:r w:rsidRPr="00776BC0">
        <w:rPr>
          <w:sz w:val="26"/>
          <w:szCs w:val="26"/>
        </w:rPr>
        <w:t xml:space="preserve">оттоком наших врачей в районы Крайнего Севера и Сахалинскую область, в связи с реализацией в указанных регионах программы «Земский доктор», региональных компенсационных выплат, предоставлением жилья, детских садов. За период 2013 - 2015 годы уволились и уехали - 10 врачей, </w:t>
      </w:r>
      <w:r>
        <w:rPr>
          <w:sz w:val="26"/>
          <w:szCs w:val="26"/>
        </w:rPr>
        <w:t>в</w:t>
      </w:r>
      <w:r w:rsidRPr="00776BC0">
        <w:rPr>
          <w:sz w:val="26"/>
          <w:szCs w:val="26"/>
        </w:rPr>
        <w:t xml:space="preserve"> 2016 год</w:t>
      </w:r>
      <w:r>
        <w:rPr>
          <w:sz w:val="26"/>
          <w:szCs w:val="26"/>
        </w:rPr>
        <w:t>у</w:t>
      </w:r>
      <w:r w:rsidRPr="00776BC0">
        <w:rPr>
          <w:sz w:val="26"/>
          <w:szCs w:val="26"/>
        </w:rPr>
        <w:t xml:space="preserve"> уехали 30 врачей.</w:t>
      </w:r>
    </w:p>
    <w:p w:rsidR="00C8227F" w:rsidRPr="00753408" w:rsidRDefault="00C8227F" w:rsidP="00447F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Число уехавших лиц, относящихся к среднему медицинскому персоналу, составило 75 человек. 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753408">
        <w:rPr>
          <w:sz w:val="26"/>
          <w:szCs w:val="26"/>
        </w:rPr>
        <w:t xml:space="preserve">В 2017 году приступили к профессиональной деятельности в Республике Алтай 41 врач.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53408">
        <w:rPr>
          <w:sz w:val="26"/>
          <w:szCs w:val="26"/>
        </w:rPr>
        <w:t xml:space="preserve"> 2018 год</w:t>
      </w:r>
      <w:r>
        <w:rPr>
          <w:sz w:val="26"/>
          <w:szCs w:val="26"/>
        </w:rPr>
        <w:t>а</w:t>
      </w:r>
      <w:r w:rsidRPr="00753408">
        <w:rPr>
          <w:sz w:val="26"/>
          <w:szCs w:val="26"/>
        </w:rPr>
        <w:t xml:space="preserve"> в Республике Алтай рассмотрена возможность применения  Программы «Земский доктор»</w:t>
      </w:r>
      <w:r>
        <w:rPr>
          <w:sz w:val="26"/>
          <w:szCs w:val="26"/>
        </w:rPr>
        <w:t>. П</w:t>
      </w:r>
      <w:r w:rsidRPr="00753408">
        <w:rPr>
          <w:sz w:val="26"/>
          <w:szCs w:val="26"/>
        </w:rPr>
        <w:t>рограмма планируется с учетом исключения выявленных проблем и направлена на недопущение возникновения возможных перекосов распределения специалистов. Сформирован реестр вакантных должностей медицинских работников в подведомственных медицинских организациях и их структурных подразделений, при замещении которых осуществляются единовременные компенсационные выплаты на очередной 2019 год в размере 1 м</w:t>
      </w:r>
      <w:r>
        <w:rPr>
          <w:sz w:val="26"/>
          <w:szCs w:val="26"/>
        </w:rPr>
        <w:t>лн</w:t>
      </w:r>
      <w:r w:rsidRPr="00753408">
        <w:rPr>
          <w:sz w:val="26"/>
          <w:szCs w:val="26"/>
        </w:rPr>
        <w:t>. рублей. Кроме того, изменен возрастной порог привлекаемых на село специалистов – возраст медицинских работников поднят до 50 лет. Рассматриваются варианты обеспечения специалистов трудоустраивающихся в сельские медицинские организации служебным жильем и выделением земельных участков под индивидуальное жилое строительство. Кроме того, независимо от того попадает трудоустраивающийся врач под программу «Земский доктор» или нет – ФОМС предусмотрена стимулирующая выплата заработной платы в течени</w:t>
      </w:r>
      <w:proofErr w:type="gramStart"/>
      <w:r w:rsidRPr="00753408">
        <w:rPr>
          <w:sz w:val="26"/>
          <w:szCs w:val="26"/>
        </w:rPr>
        <w:t>и</w:t>
      </w:r>
      <w:proofErr w:type="gramEnd"/>
      <w:r w:rsidRPr="00753408">
        <w:rPr>
          <w:sz w:val="26"/>
          <w:szCs w:val="26"/>
        </w:rPr>
        <w:t xml:space="preserve"> первого года работы из средств нормированного страхового запаса в размере 200% - заработной платы – и составит в среднем 56 тыс. рублей.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 2018 года возобновляется работа по формированию кадрового резерва для руководителей учреждений здравоохранения и их заместителей, что позволит иметь дополнительные возможности в подготовке кадров на руководящие должности в здравоохранении.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Для обеспечения молодых медицинских специалистов служебным жильем - Республиканской больницей в собственность Республики Алтай приобретены 2 служебные квартиры. 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Непрерывно улучшается материально – техническое оснащение бюджетных учреждений здравоохранения – что в большей степени делает привлекательной работу врачей и средних медицинских работников в сельской местности.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Ежегодно республике выделяется по 38 целевых бюджетных мест для обучения в медицинских ВУЗах, расположенных в Сибирском федеральном округе. Совместно с Министерством образования и науки Республики Алтай проводится работа с медицинскими ВУЗами по подготовке врачебных кадров для системы здравоохранения республики в рамках целевой контрактной подготовки. Подготовка специалистов проводится согласно ежегодно заключаемым договорам (абитуриент - высшее учебное заведение - работодатель) с включением в договоры условия об обязательной отработке выпускником медицинского вуза, получившего целевую подготовку, не менее 3 лет в лечебном учреждении в соответствии с целевым направлением. Профессиональная переподготовка и повышение квалификации медицинских работников проводятся как на базах при медицинских высших учебных заведениях, так и на выездных курсах усовершенствования врачей согласно заключаемым договорам с факультетами усовершенствования врачей медицинских высших учебных заведений.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lastRenderedPageBreak/>
        <w:t xml:space="preserve">Последипломная стажировка врачей участковых и районных больниц с целью освоения новых методик диагностики и лечения больных организована на базе республиканских учреждений под руководством ведущих специалистов, на базе </w:t>
      </w:r>
      <w:proofErr w:type="spellStart"/>
      <w:r w:rsidRPr="00753408">
        <w:rPr>
          <w:sz w:val="26"/>
          <w:szCs w:val="26"/>
        </w:rPr>
        <w:t>симуляционных</w:t>
      </w:r>
      <w:proofErr w:type="spellEnd"/>
      <w:r w:rsidRPr="00753408">
        <w:rPr>
          <w:sz w:val="26"/>
          <w:szCs w:val="26"/>
        </w:rPr>
        <w:t xml:space="preserve"> центров, ведущих медицинских образовательных учреждений.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Подготовка среднего медицинского персонала осуществляется в БПОУ РА «Медицинский колледж». В 2018 году осуществлён целевой набор в рамках контрольных цифр приема граждан по специальностям «лечебное дело», «сестринское дело», «лабораторная диагностика». Согласно заключенным договорам, все больницы обязались организовать учебную практику на базе больниц и последующее трудоустройство.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Повышение квалификации средних медицинских работников осуществляется также на базе Медицинского колледжа.  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24066D">
        <w:rPr>
          <w:sz w:val="26"/>
          <w:szCs w:val="26"/>
        </w:rPr>
        <w:t xml:space="preserve">Повышение квалификации медицинских работников включено в сферу приоритетов государственной деятельности. Поэтому и на законодательном уровне, медицинские работники, ведущие трудовую деятельность по своему </w:t>
      </w:r>
      <w:proofErr w:type="gramStart"/>
      <w:r w:rsidRPr="0024066D">
        <w:rPr>
          <w:sz w:val="26"/>
          <w:szCs w:val="26"/>
        </w:rPr>
        <w:t>профилю</w:t>
      </w:r>
      <w:proofErr w:type="gramEnd"/>
      <w:r w:rsidRPr="0024066D">
        <w:rPr>
          <w:sz w:val="26"/>
          <w:szCs w:val="26"/>
        </w:rPr>
        <w:t xml:space="preserve"> как в государственных, так и в частных медицинских учреждениях, согласно Федеральному закону </w:t>
      </w:r>
      <w:r w:rsidRPr="00753408">
        <w:rPr>
          <w:sz w:val="26"/>
          <w:szCs w:val="26"/>
        </w:rPr>
        <w:t xml:space="preserve">от 21 ноября 2011 года № 323-ФЗ «Об основах охраны здоровья граждан в Российской Федерации» </w:t>
      </w:r>
      <w:r w:rsidRPr="0024066D">
        <w:rPr>
          <w:sz w:val="26"/>
          <w:szCs w:val="26"/>
        </w:rPr>
        <w:t xml:space="preserve">имеют право на регулярное прохождение повышения квалификации за счет работодателя.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24066D">
        <w:rPr>
          <w:sz w:val="26"/>
          <w:szCs w:val="26"/>
        </w:rPr>
        <w:t>Система непрерывного медицинского образования и изменение</w:t>
      </w:r>
      <w:r w:rsidRPr="00753408">
        <w:rPr>
          <w:color w:val="000000"/>
          <w:sz w:val="26"/>
          <w:szCs w:val="26"/>
        </w:rPr>
        <w:t xml:space="preserve"> отраслевого порядка допуска к профессиональной деятельности: переход от сертификации к аккредитации специалиста.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color w:val="000000"/>
          <w:sz w:val="26"/>
          <w:szCs w:val="26"/>
        </w:rPr>
        <w:t>Непрерывное медицинское образование</w:t>
      </w:r>
      <w:r w:rsidRPr="00753408">
        <w:rPr>
          <w:rStyle w:val="apple-converted-space"/>
          <w:color w:val="000000"/>
          <w:sz w:val="26"/>
          <w:szCs w:val="26"/>
        </w:rPr>
        <w:t> </w:t>
      </w:r>
      <w:r w:rsidRPr="00753408">
        <w:rPr>
          <w:color w:val="000000"/>
          <w:sz w:val="26"/>
          <w:szCs w:val="26"/>
        </w:rPr>
        <w:t xml:space="preserve">(НМО) сегодня – это обязательное для медицинских и фармацевтических работников постоянное </w:t>
      </w:r>
      <w:proofErr w:type="gramStart"/>
      <w:r w:rsidRPr="00753408">
        <w:rPr>
          <w:color w:val="000000"/>
          <w:sz w:val="26"/>
          <w:szCs w:val="26"/>
        </w:rPr>
        <w:t>обучение по программам</w:t>
      </w:r>
      <w:proofErr w:type="gramEnd"/>
      <w:r w:rsidRPr="00753408">
        <w:rPr>
          <w:color w:val="000000"/>
          <w:sz w:val="26"/>
          <w:szCs w:val="26"/>
        </w:rPr>
        <w:t xml:space="preserve"> повышения квалификации, которое начинается после получения специальности и длится в течение всей профессиональной жизни.</w:t>
      </w:r>
      <w:r w:rsidRPr="00753408">
        <w:rPr>
          <w:sz w:val="26"/>
          <w:szCs w:val="26"/>
        </w:rPr>
        <w:t xml:space="preserve">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Первую аккредитацию в 2016 году прошли выпускники медицинских ВУЗов по специальности «Стоматология», с 2017 года аккредитацию проходят выпускники по трем базовым врачебным специальностям: врача-терапевта, участкового, врача-педиатра участкового, врача общей практики. 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color w:val="000000"/>
          <w:sz w:val="26"/>
          <w:szCs w:val="26"/>
        </w:rPr>
        <w:t xml:space="preserve">Выпускники, закончившие медицинский Вуз проходят процедуру первичной аккредитации и допускаются к работе врачом первичного звена (врач-терапевт участковый, врач-педиатр участковый, врач стоматолог общей практики), и лишь после трех лет отработав в первичном </w:t>
      </w:r>
      <w:proofErr w:type="gramStart"/>
      <w:r w:rsidRPr="00753408">
        <w:rPr>
          <w:color w:val="000000"/>
          <w:sz w:val="26"/>
          <w:szCs w:val="26"/>
        </w:rPr>
        <w:t>звене</w:t>
      </w:r>
      <w:proofErr w:type="gramEnd"/>
      <w:r w:rsidRPr="00753408">
        <w:rPr>
          <w:color w:val="000000"/>
          <w:sz w:val="26"/>
          <w:szCs w:val="26"/>
        </w:rPr>
        <w:t xml:space="preserve"> смогут поступить в ординатуру для получения узкой специализации.</w:t>
      </w:r>
      <w:r w:rsidRPr="00753408">
        <w:rPr>
          <w:sz w:val="26"/>
          <w:szCs w:val="26"/>
        </w:rPr>
        <w:t xml:space="preserve"> Обучение в клинической ординатуре  составит от 2 до 5 лет в зависимости от специальности, что значительно увеличит период от окончания ВУЗа до выхода на работу врача - специалиста, что в свою очередь, может повлечь за собой определенные трудности в работе наших медицинских организаций.</w:t>
      </w:r>
    </w:p>
    <w:p w:rsidR="00C8227F" w:rsidRPr="00753408" w:rsidRDefault="00C8227F" w:rsidP="00447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С 1 января 2016 года вступила в силу статья 69 Федерального закона от 21.11.2011 №323-ФЗ, в соответствии с которой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C8227F" w:rsidRPr="00753408" w:rsidRDefault="00C8227F" w:rsidP="00447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Аккредитация специалиста</w:t>
      </w:r>
      <w:r w:rsidRPr="00753408">
        <w:rPr>
          <w:rStyle w:val="apple-converted-space"/>
          <w:color w:val="000000"/>
          <w:sz w:val="26"/>
          <w:szCs w:val="26"/>
        </w:rPr>
        <w:t> </w:t>
      </w:r>
      <w:r w:rsidRPr="00753408">
        <w:rPr>
          <w:color w:val="000000"/>
          <w:sz w:val="26"/>
          <w:szCs w:val="26"/>
        </w:rPr>
        <w:t>–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специальности, либо фармацевтической деятельности.</w:t>
      </w:r>
    </w:p>
    <w:p w:rsidR="00C8227F" w:rsidRPr="00753408" w:rsidRDefault="00C8227F" w:rsidP="00447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 xml:space="preserve">Аккредитация специалиста проводится </w:t>
      </w:r>
      <w:proofErr w:type="spellStart"/>
      <w:r w:rsidRPr="00753408">
        <w:rPr>
          <w:color w:val="000000"/>
          <w:sz w:val="26"/>
          <w:szCs w:val="26"/>
        </w:rPr>
        <w:t>аккредитационной</w:t>
      </w:r>
      <w:proofErr w:type="spellEnd"/>
      <w:r w:rsidRPr="00753408">
        <w:rPr>
          <w:color w:val="000000"/>
          <w:sz w:val="26"/>
          <w:szCs w:val="26"/>
        </w:rPr>
        <w:t xml:space="preserve"> комиссией по окончании освоения им профессиональных образовательных программ </w:t>
      </w:r>
      <w:r w:rsidRPr="00753408">
        <w:rPr>
          <w:color w:val="000000"/>
          <w:sz w:val="26"/>
          <w:szCs w:val="26"/>
        </w:rPr>
        <w:lastRenderedPageBreak/>
        <w:t xml:space="preserve">медицинского образования или фармацевтического образования не реже одного раза в пять лет. </w:t>
      </w:r>
    </w:p>
    <w:p w:rsidR="00C8227F" w:rsidRPr="00753408" w:rsidRDefault="00C8227F" w:rsidP="00447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Приказ Минздрава России от 25.02.2016 № 127н утвердил сроки и этапы аккредитации специалистов, а также категории лиц, подлежащих аккредитации. В соответствии с данным приказом переход от сертификации к аккредитации специалистов будет поэтапным, начиная с 2016 года. В период времени с 1 января 2016 по 1 января 2021 года допу</w:t>
      </w:r>
      <w:proofErr w:type="gramStart"/>
      <w:r w:rsidRPr="00753408">
        <w:rPr>
          <w:color w:val="000000"/>
          <w:sz w:val="26"/>
          <w:szCs w:val="26"/>
        </w:rPr>
        <w:t>ск к пр</w:t>
      </w:r>
      <w:proofErr w:type="gramEnd"/>
      <w:r w:rsidRPr="00753408">
        <w:rPr>
          <w:color w:val="000000"/>
          <w:sz w:val="26"/>
          <w:szCs w:val="26"/>
        </w:rPr>
        <w:t>офессиональной деятельности осуществляется как через аккредитацию, так и через сертификацию специалиста, в зависимости от срока прохождения «последней» сертификации или аккредитации специалиста. Специалисты, прошедшие «последнюю» сертификацию до 1 января 2016 года, после истечения срока полученного сертификата еще раз (однократно) будут допускаться к профессиональной деятельности через процедуру сертификации специалиста. При этом сертификаты специалиста, выданные медицинским и фармацевтическим работникам до 1 января 2021 года, действуют до истечения указанного в них срока.</w:t>
      </w:r>
    </w:p>
    <w:p w:rsidR="00C8227F" w:rsidRPr="00753408" w:rsidRDefault="00C8227F" w:rsidP="00447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Если сертификат специалиста получен (или продлен) в 2016 году и позднее, то врач (провизор) включается в систему непрерывного медицинского образования – формирует индивидуальный пятилетний (план) цикл обучения, который предусматривает:</w:t>
      </w:r>
    </w:p>
    <w:p w:rsidR="00C8227F" w:rsidRPr="00753408" w:rsidRDefault="00C8227F" w:rsidP="00447FF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 xml:space="preserve">ежегодное повышение квалификации на базе образовательных организаций (очное либо дистанционное, на бюджетной либо договорной основе </w:t>
      </w:r>
      <w:r w:rsidRPr="00753408">
        <w:rPr>
          <w:color w:val="000000"/>
          <w:sz w:val="26"/>
          <w:szCs w:val="26"/>
        </w:rPr>
        <w:br/>
        <w:t>(в том числе за счет средств образовательного сертификата) – ежегодно в объеме не менее 36 часов;</w:t>
      </w:r>
    </w:p>
    <w:p w:rsidR="00C8227F" w:rsidRPr="00753408" w:rsidRDefault="00C8227F" w:rsidP="00447FF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753408">
        <w:rPr>
          <w:color w:val="000000"/>
          <w:sz w:val="26"/>
          <w:szCs w:val="26"/>
        </w:rPr>
        <w:t>работу на портале непрерывного медицинского и фармацевтического образования Минздрава России – ежегодно в объеме 14 часов</w:t>
      </w:r>
      <w:r w:rsidRPr="00753408">
        <w:rPr>
          <w:rStyle w:val="apple-converted-space"/>
          <w:color w:val="000000"/>
          <w:sz w:val="26"/>
          <w:szCs w:val="26"/>
        </w:rPr>
        <w:t> </w:t>
      </w:r>
      <w:r w:rsidRPr="00753408">
        <w:rPr>
          <w:color w:val="000000"/>
          <w:sz w:val="26"/>
          <w:szCs w:val="26"/>
        </w:rPr>
        <w:t>(участие в конференциях, изучение краткосрочных (1-2 часа) образовательных интернет-модулей, научно-практические семинары, мастер-классы, аккредитованные в системе НМО Координационным советом по развитию непрерывного медицинского образования, созданного при Министерстве здравоохранения Российской Федерации (официальный сайт www.sovetnmo.ru).</w:t>
      </w:r>
      <w:proofErr w:type="gramEnd"/>
    </w:p>
    <w:p w:rsidR="00C8227F" w:rsidRPr="00753408" w:rsidRDefault="00C8227F" w:rsidP="00447F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Начало пятилетнего цикла для каждого врача (провизора) – дата получения «последнего» сертификата специалиста. Принцип непрерывности образования реализован путем равномерного распределения модулей (блоков) программы по годам. Учет образовательной активности происходит в часах или кредитах (1 час, как правило, равен 1 кредиту). Вся информация, накопленная работником за 5 лет, будет отражаться в его персональном отчете об исполнении индивидуального плана обучения. Этот отчет доступен в личном кабинете на портале edu.rosminzdrav.ru. В соответствии с вышеуказанными принципами каждый врач должен за год накопить не менее 50 кредитов (50 часов образовательной активности), а за 5 лет – 250 кредитов.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Аккредитация проходит под видео</w:t>
      </w:r>
      <w:r>
        <w:rPr>
          <w:color w:val="000000"/>
          <w:sz w:val="26"/>
          <w:szCs w:val="26"/>
        </w:rPr>
        <w:t xml:space="preserve"> </w:t>
      </w:r>
      <w:r w:rsidR="006D1F96">
        <w:rPr>
          <w:color w:val="000000"/>
          <w:sz w:val="26"/>
          <w:szCs w:val="26"/>
        </w:rPr>
        <w:t xml:space="preserve">и </w:t>
      </w:r>
      <w:proofErr w:type="spellStart"/>
      <w:r w:rsidR="006D1F96">
        <w:rPr>
          <w:color w:val="000000"/>
          <w:sz w:val="26"/>
          <w:szCs w:val="26"/>
        </w:rPr>
        <w:t>аудиоконтролем</w:t>
      </w:r>
      <w:proofErr w:type="spellEnd"/>
      <w:r w:rsidR="006D1F96">
        <w:rPr>
          <w:color w:val="000000"/>
          <w:sz w:val="26"/>
          <w:szCs w:val="26"/>
        </w:rPr>
        <w:t xml:space="preserve"> и состоит из </w:t>
      </w:r>
      <w:r w:rsidRPr="00753408">
        <w:rPr>
          <w:color w:val="000000"/>
          <w:sz w:val="26"/>
          <w:szCs w:val="26"/>
        </w:rPr>
        <w:t xml:space="preserve">3 этапов: </w:t>
      </w:r>
      <w:r>
        <w:rPr>
          <w:color w:val="000000"/>
          <w:sz w:val="26"/>
          <w:szCs w:val="26"/>
        </w:rPr>
        <w:t>«Т</w:t>
      </w:r>
      <w:r w:rsidRPr="00753408">
        <w:rPr>
          <w:color w:val="000000"/>
          <w:sz w:val="26"/>
          <w:szCs w:val="26"/>
        </w:rPr>
        <w:t>естирование</w:t>
      </w:r>
      <w:r>
        <w:rPr>
          <w:color w:val="000000"/>
          <w:sz w:val="26"/>
          <w:szCs w:val="26"/>
        </w:rPr>
        <w:t>»,</w:t>
      </w:r>
      <w:r w:rsidRPr="007534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753408">
        <w:rPr>
          <w:color w:val="000000"/>
          <w:sz w:val="26"/>
          <w:szCs w:val="26"/>
        </w:rPr>
        <w:t>Решение клинических задач</w:t>
      </w:r>
      <w:r>
        <w:rPr>
          <w:color w:val="000000"/>
          <w:sz w:val="26"/>
          <w:szCs w:val="26"/>
        </w:rPr>
        <w:t>»,</w:t>
      </w:r>
      <w:r w:rsidRPr="007534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753408">
        <w:rPr>
          <w:color w:val="000000"/>
          <w:sz w:val="26"/>
          <w:szCs w:val="26"/>
        </w:rPr>
        <w:t>Отработка практических навыков, знание клинических рекомендаций (</w:t>
      </w:r>
      <w:proofErr w:type="spellStart"/>
      <w:r w:rsidRPr="00753408">
        <w:rPr>
          <w:color w:val="000000"/>
          <w:sz w:val="26"/>
          <w:szCs w:val="26"/>
        </w:rPr>
        <w:t>симуляционные</w:t>
      </w:r>
      <w:proofErr w:type="spellEnd"/>
      <w:r w:rsidRPr="00753408">
        <w:rPr>
          <w:color w:val="000000"/>
          <w:sz w:val="26"/>
          <w:szCs w:val="26"/>
        </w:rPr>
        <w:t xml:space="preserve"> тренажеры)</w:t>
      </w:r>
      <w:r>
        <w:rPr>
          <w:color w:val="000000"/>
          <w:sz w:val="26"/>
          <w:szCs w:val="26"/>
        </w:rPr>
        <w:t>»</w:t>
      </w:r>
      <w:r w:rsidRPr="00753408">
        <w:rPr>
          <w:color w:val="000000"/>
          <w:sz w:val="26"/>
          <w:szCs w:val="26"/>
        </w:rPr>
        <w:t>.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53408">
        <w:rPr>
          <w:color w:val="000000"/>
          <w:sz w:val="26"/>
          <w:szCs w:val="26"/>
        </w:rPr>
        <w:t>Для того чтобы быть допущенным к периодической аккредитации, специалист должен предоставить портфолио — отчет за последние 5 лет о профессиональной деятельности.</w:t>
      </w:r>
      <w:proofErr w:type="gramEnd"/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Таким образом, за пять лет к моменту прохождения аккредитации специалист должен накопить 250 баллов, где 1 балл равен 1 часу дополнительного профессионального образования.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 xml:space="preserve">Набирать баллы можно не одномоментно, а постепенно: участвуя в конференциях, семинарах, в том числе дистанционных; участвуя в </w:t>
      </w:r>
      <w:proofErr w:type="spellStart"/>
      <w:r w:rsidRPr="00753408">
        <w:rPr>
          <w:color w:val="000000"/>
          <w:sz w:val="26"/>
          <w:szCs w:val="26"/>
        </w:rPr>
        <w:t>симуляционных</w:t>
      </w:r>
      <w:proofErr w:type="spellEnd"/>
      <w:r w:rsidRPr="00753408">
        <w:rPr>
          <w:color w:val="000000"/>
          <w:sz w:val="26"/>
          <w:szCs w:val="26"/>
        </w:rPr>
        <w:t xml:space="preserve"> </w:t>
      </w:r>
      <w:r w:rsidRPr="00753408">
        <w:rPr>
          <w:color w:val="000000"/>
          <w:sz w:val="26"/>
          <w:szCs w:val="26"/>
        </w:rPr>
        <w:lastRenderedPageBreak/>
        <w:t xml:space="preserve">тренингах, мастер-классах; проходя циклы повышения квалификации, как очные с применением дистанционных технологий и без, так и заочные. 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Каждый специалист должен зарегистрироваться на Портале непрерывного медицинского образования, где создается личный кабинет, в котором каждый самостоятельно формирует индивидуальный план обучения.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Обучающие мероприятия можно выбирать из активностей, информация о которых размещена на порталах. Набранные к аккредитации баллы будут подтверждаться отчетом, сформированном в личном кабинете на том же портале. Конференции, семинары, мастер-классы могут быть как очными, так и заочными (</w:t>
      </w:r>
      <w:proofErr w:type="spellStart"/>
      <w:r w:rsidRPr="00753408">
        <w:rPr>
          <w:color w:val="000000"/>
          <w:sz w:val="26"/>
          <w:szCs w:val="26"/>
        </w:rPr>
        <w:t>вебинары</w:t>
      </w:r>
      <w:proofErr w:type="spellEnd"/>
      <w:r w:rsidRPr="00753408">
        <w:rPr>
          <w:color w:val="000000"/>
          <w:sz w:val="26"/>
          <w:szCs w:val="26"/>
        </w:rPr>
        <w:t xml:space="preserve">). 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753408">
        <w:rPr>
          <w:color w:val="000000"/>
          <w:sz w:val="26"/>
          <w:szCs w:val="26"/>
        </w:rPr>
        <w:t>Организаторы здравоохранения считают, что такая система непрерывного обучения позволит специалистам непрерывно обновлять знания, приобретать профессиональные навыки и поддерживать приобретенные знания и профессиональные навыки на высоком профессиональном уровне, а так - же в совершенстве владеть знанием клинических протоколов оказания медицинской помощи и позволит поднять оказываемую медицинскую помощ</w:t>
      </w:r>
      <w:r w:rsidR="006D1F96">
        <w:rPr>
          <w:color w:val="000000"/>
          <w:sz w:val="26"/>
          <w:szCs w:val="26"/>
        </w:rPr>
        <w:t>ь</w:t>
      </w:r>
      <w:r w:rsidRPr="00753408">
        <w:rPr>
          <w:color w:val="000000"/>
          <w:sz w:val="26"/>
          <w:szCs w:val="26"/>
        </w:rPr>
        <w:t xml:space="preserve"> на качественно новый – высокий уровень</w:t>
      </w:r>
      <w:r w:rsidR="006D1F96">
        <w:rPr>
          <w:color w:val="000000"/>
          <w:sz w:val="26"/>
          <w:szCs w:val="26"/>
        </w:rPr>
        <w:t>.</w:t>
      </w:r>
    </w:p>
    <w:p w:rsidR="00C8227F" w:rsidRPr="003F55BC" w:rsidRDefault="00C8227F" w:rsidP="00447FF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53408">
        <w:rPr>
          <w:color w:val="000000"/>
          <w:sz w:val="26"/>
          <w:szCs w:val="26"/>
        </w:rPr>
        <w:t xml:space="preserve">В настоящее время на рынке образовательных услуг появилось много частных организаций осуществляющих дополнительную подготовку медицинских работников, имеются опасения, что данные учреждения предлагают программы не соответствующие требованиям Приказа Минздрава России </w:t>
      </w:r>
      <w:r w:rsidRPr="003F55BC">
        <w:rPr>
          <w:color w:val="000000"/>
          <w:sz w:val="26"/>
          <w:szCs w:val="26"/>
        </w:rPr>
        <w:t>от 01.07.2013 № 499 «Об утверждении порядка организации и  осуществления образовательной деятельности по дополнительным профессиональным программам» и может сложиться ситуация, что ряд специализаций будет признан нелегитимным, в результате несоответствия профессиональным стандартам.</w:t>
      </w:r>
      <w:proofErr w:type="gramEnd"/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</w:rPr>
      </w:pPr>
      <w:r w:rsidRPr="003F55BC">
        <w:rPr>
          <w:color w:val="000000"/>
          <w:sz w:val="26"/>
          <w:szCs w:val="26"/>
        </w:rPr>
        <w:t>Поэтому при выборе образовательной организации необходимо обратить внимание, чтобы организация, осуществляющая образовательную</w:t>
      </w:r>
      <w:r w:rsidRPr="00753408">
        <w:rPr>
          <w:color w:val="000000"/>
          <w:sz w:val="26"/>
          <w:szCs w:val="26"/>
        </w:rPr>
        <w:t xml:space="preserve"> деятельность, была допущена Координационным советом по непрерывному образованию к участию в программе непрерывного медицинского образования, а программа обучения была внесена в перечень образовательных программ (образовательных мероприятий), размещенных на Портале непрерывного медицинского образования. </w:t>
      </w:r>
    </w:p>
    <w:p w:rsidR="00C8227F" w:rsidRPr="00753408" w:rsidRDefault="00C8227F" w:rsidP="00447FF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53408">
        <w:rPr>
          <w:color w:val="000000"/>
          <w:sz w:val="26"/>
          <w:szCs w:val="26"/>
          <w:shd w:val="clear" w:color="auto" w:fill="FFFFFF"/>
        </w:rPr>
        <w:t>В рамках мероприятий по развитию кадрового потенциала и повышения престижа медицинской профессии Министерством здравоохранения Республики Алтай: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Ежегодно проводятся встречи с выпускниками и студентами медицинских Вузов с участием руководителей учреждений здравоохранения; </w:t>
      </w:r>
    </w:p>
    <w:p w:rsidR="00C8227F" w:rsidRPr="00753408" w:rsidRDefault="00C8227F" w:rsidP="00447F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Ежемесячно на официальном сайте Министерства в сети «Интернет» и на официальных сайтах медицинских организаций обновляется банк вакансий специалистов с высшим и средним медицинским образованием в медицинских организациях;</w:t>
      </w:r>
    </w:p>
    <w:p w:rsidR="00C8227F" w:rsidRPr="00753408" w:rsidRDefault="00C8227F" w:rsidP="00447FF5">
      <w:pPr>
        <w:ind w:firstLine="709"/>
        <w:jc w:val="both"/>
        <w:rPr>
          <w:bCs/>
          <w:sz w:val="26"/>
          <w:szCs w:val="26"/>
        </w:rPr>
      </w:pPr>
      <w:r w:rsidRPr="00753408">
        <w:rPr>
          <w:sz w:val="26"/>
          <w:szCs w:val="26"/>
        </w:rPr>
        <w:t xml:space="preserve">Проводится </w:t>
      </w:r>
      <w:r w:rsidRPr="00753408">
        <w:rPr>
          <w:bCs/>
          <w:sz w:val="26"/>
          <w:szCs w:val="26"/>
        </w:rPr>
        <w:t>республиканский конкурс на звания «Лучший врач», «Лучший средний медицинский работник».</w:t>
      </w:r>
    </w:p>
    <w:p w:rsidR="00C8227F" w:rsidRPr="00753408" w:rsidRDefault="00C8227F" w:rsidP="00447FF5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753408">
        <w:rPr>
          <w:sz w:val="26"/>
          <w:szCs w:val="26"/>
        </w:rPr>
        <w:t>В тесном взаимодействии с Министерством здравоохранения Республики Алтай активно работает профессиональное общественное объединение «Ассоциация врачей Республики Алтай и профсоюз медицинских работников.</w:t>
      </w:r>
    </w:p>
    <w:p w:rsidR="006660EE" w:rsidRDefault="006660EE" w:rsidP="006660EE">
      <w:pPr>
        <w:ind w:firstLine="709"/>
        <w:jc w:val="both"/>
        <w:rPr>
          <w:b/>
          <w:sz w:val="26"/>
          <w:szCs w:val="26"/>
        </w:rPr>
      </w:pPr>
    </w:p>
    <w:p w:rsidR="00C8227F" w:rsidRPr="00753408" w:rsidRDefault="00C8227F" w:rsidP="006660EE">
      <w:pPr>
        <w:ind w:firstLine="709"/>
        <w:jc w:val="both"/>
        <w:rPr>
          <w:b/>
          <w:sz w:val="26"/>
          <w:szCs w:val="26"/>
        </w:rPr>
      </w:pPr>
      <w:r w:rsidRPr="00753408">
        <w:rPr>
          <w:b/>
          <w:sz w:val="26"/>
          <w:szCs w:val="26"/>
        </w:rPr>
        <w:t>Коллегия решила:</w:t>
      </w:r>
    </w:p>
    <w:p w:rsidR="00C8227F" w:rsidRPr="00753408" w:rsidRDefault="00C8227F" w:rsidP="00447FF5">
      <w:pPr>
        <w:spacing w:after="120"/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Признать работу по кадровому обеспечению учреждений здравоохранения Республики Алтай  -  удовлетворительной.</w:t>
      </w:r>
    </w:p>
    <w:p w:rsidR="006660EE" w:rsidRDefault="006660EE" w:rsidP="006660EE">
      <w:pPr>
        <w:ind w:firstLine="709"/>
        <w:jc w:val="both"/>
        <w:rPr>
          <w:b/>
          <w:sz w:val="26"/>
          <w:szCs w:val="26"/>
        </w:rPr>
      </w:pPr>
    </w:p>
    <w:p w:rsidR="00C8227F" w:rsidRPr="00753408" w:rsidRDefault="00C8227F" w:rsidP="006660EE">
      <w:pPr>
        <w:ind w:firstLine="709"/>
        <w:jc w:val="both"/>
        <w:rPr>
          <w:sz w:val="26"/>
          <w:szCs w:val="26"/>
        </w:rPr>
      </w:pPr>
      <w:r w:rsidRPr="00753408">
        <w:rPr>
          <w:b/>
          <w:sz w:val="26"/>
          <w:szCs w:val="26"/>
        </w:rPr>
        <w:lastRenderedPageBreak/>
        <w:t>Рекомендовать</w:t>
      </w:r>
      <w:r w:rsidRPr="00753408">
        <w:rPr>
          <w:sz w:val="26"/>
          <w:szCs w:val="26"/>
        </w:rPr>
        <w:t xml:space="preserve">: </w:t>
      </w:r>
    </w:p>
    <w:p w:rsidR="00C8227F" w:rsidRPr="00753408" w:rsidRDefault="00C8227F" w:rsidP="006660EE">
      <w:pPr>
        <w:ind w:firstLine="709"/>
        <w:jc w:val="both"/>
        <w:rPr>
          <w:b/>
          <w:sz w:val="26"/>
          <w:szCs w:val="26"/>
        </w:rPr>
      </w:pPr>
      <w:r w:rsidRPr="00753408">
        <w:rPr>
          <w:b/>
          <w:sz w:val="26"/>
          <w:szCs w:val="26"/>
        </w:rPr>
        <w:t>1. Министерству здравоохранения РА (</w:t>
      </w:r>
      <w:proofErr w:type="spellStart"/>
      <w:r w:rsidRPr="00753408">
        <w:rPr>
          <w:b/>
          <w:sz w:val="26"/>
          <w:szCs w:val="26"/>
        </w:rPr>
        <w:t>М</w:t>
      </w:r>
      <w:r w:rsidR="000F1E9D">
        <w:rPr>
          <w:b/>
          <w:sz w:val="26"/>
          <w:szCs w:val="26"/>
        </w:rPr>
        <w:t>акин</w:t>
      </w:r>
      <w:proofErr w:type="spellEnd"/>
      <w:r w:rsidR="000F1E9D">
        <w:rPr>
          <w:b/>
          <w:sz w:val="26"/>
          <w:szCs w:val="26"/>
        </w:rPr>
        <w:t xml:space="preserve"> А.А.</w:t>
      </w:r>
      <w:r w:rsidRPr="00753408">
        <w:rPr>
          <w:b/>
          <w:sz w:val="26"/>
          <w:szCs w:val="26"/>
        </w:rPr>
        <w:t xml:space="preserve">):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color w:val="332E2D"/>
          <w:spacing w:val="2"/>
          <w:sz w:val="26"/>
          <w:szCs w:val="26"/>
          <w:shd w:val="clear" w:color="auto" w:fill="FFFFFF"/>
        </w:rPr>
        <w:t>1.1.</w:t>
      </w:r>
      <w:r w:rsidRPr="00753408">
        <w:rPr>
          <w:sz w:val="26"/>
          <w:szCs w:val="26"/>
        </w:rPr>
        <w:t xml:space="preserve"> Продолжить работу по </w:t>
      </w:r>
      <w:r w:rsidRPr="00753408">
        <w:rPr>
          <w:sz w:val="26"/>
          <w:szCs w:val="26"/>
          <w:shd w:val="clear" w:color="auto" w:fill="FAFAFA"/>
        </w:rPr>
        <w:t>целевой контрактной подготовке студентов и ординаторов на основе трехсторонних договоров, с обязательствами медицинских организаций по социальной и материальной помощи студентам и ординаторам на период обучения, с обязательствами последних по последующему трудоустройству с отработкой три года в медицинской организации.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  <w:shd w:val="clear" w:color="auto" w:fill="FAFAFA"/>
        </w:rPr>
        <w:t xml:space="preserve"> Срок – постоянно.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1.2.Продолжить сотрудничество с медицинскими ВУЗами в плане </w:t>
      </w:r>
      <w:r w:rsidRPr="00753408">
        <w:rPr>
          <w:color w:val="000000"/>
          <w:spacing w:val="3"/>
          <w:sz w:val="26"/>
          <w:szCs w:val="26"/>
        </w:rPr>
        <w:t xml:space="preserve">размещения клинических баз в медицинских организациях республики, с целью оказания практической помощи врачам </w:t>
      </w:r>
      <w:r w:rsidRPr="00753408">
        <w:rPr>
          <w:sz w:val="26"/>
          <w:szCs w:val="26"/>
        </w:rPr>
        <w:t>по подготовке медицинских кадров.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 Срок – постоянно.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1.3. Организовать условия для прохождения производственной практики, последипломной подготовки специалистов.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Срок в течение 2019 года.</w:t>
      </w:r>
    </w:p>
    <w:p w:rsidR="00C8227F" w:rsidRPr="00753408" w:rsidRDefault="00C8227F" w:rsidP="00447FF5">
      <w:pPr>
        <w:ind w:firstLine="709"/>
        <w:jc w:val="both"/>
        <w:rPr>
          <w:color w:val="000000"/>
          <w:spacing w:val="3"/>
          <w:sz w:val="26"/>
          <w:szCs w:val="26"/>
        </w:rPr>
      </w:pPr>
      <w:r w:rsidRPr="00753408">
        <w:rPr>
          <w:color w:val="332E2D"/>
          <w:spacing w:val="2"/>
          <w:sz w:val="26"/>
          <w:szCs w:val="26"/>
          <w:shd w:val="clear" w:color="auto" w:fill="FFFFFF"/>
        </w:rPr>
        <w:t>1.4. О</w:t>
      </w:r>
      <w:r w:rsidRPr="00753408">
        <w:rPr>
          <w:color w:val="000000"/>
          <w:spacing w:val="3"/>
          <w:sz w:val="26"/>
          <w:szCs w:val="26"/>
        </w:rPr>
        <w:t>тработать механизм непрерывной системы профессионального образования (в рамках подготовки к процедуре аккредитации специалистов);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1.5. Активизировать мероприятия по повышению престижа профессии медицинского работника (информирование в средствах массовой информации о положительных сторонах медицинской профессии, проведение конкурсов профессионального мастерства «Лучший врач», «Лучший средний медицинский работник»).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Срок – постоянно.</w:t>
      </w:r>
    </w:p>
    <w:p w:rsidR="00C8227F" w:rsidRPr="00753408" w:rsidRDefault="00C8227F" w:rsidP="006660EE">
      <w:pPr>
        <w:ind w:firstLine="709"/>
        <w:jc w:val="both"/>
        <w:rPr>
          <w:b/>
          <w:sz w:val="26"/>
          <w:szCs w:val="26"/>
        </w:rPr>
      </w:pPr>
      <w:r w:rsidRPr="00753408">
        <w:rPr>
          <w:b/>
          <w:sz w:val="26"/>
          <w:szCs w:val="26"/>
        </w:rPr>
        <w:t>2. Главным врачам медицинских организаций РА: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2.1. Организовать заключение договоров со студентами медицинских ВУЗов о трудоустройстве после завершения обучения с предоставлением мер социальной поддержки (в виде оплаты за </w:t>
      </w:r>
      <w:proofErr w:type="gramStart"/>
      <w:r w:rsidRPr="00753408">
        <w:rPr>
          <w:sz w:val="26"/>
          <w:szCs w:val="26"/>
        </w:rPr>
        <w:t>обучение по программам</w:t>
      </w:r>
      <w:proofErr w:type="gramEnd"/>
      <w:r w:rsidRPr="00753408">
        <w:rPr>
          <w:sz w:val="26"/>
          <w:szCs w:val="26"/>
        </w:rPr>
        <w:t xml:space="preserve"> </w:t>
      </w:r>
      <w:proofErr w:type="spellStart"/>
      <w:r w:rsidRPr="00753408">
        <w:rPr>
          <w:sz w:val="26"/>
          <w:szCs w:val="26"/>
        </w:rPr>
        <w:t>специалитета</w:t>
      </w:r>
      <w:proofErr w:type="spellEnd"/>
      <w:r w:rsidRPr="00753408">
        <w:rPr>
          <w:sz w:val="26"/>
          <w:szCs w:val="26"/>
        </w:rPr>
        <w:t xml:space="preserve">, клинической ординатуры, дополнительных или разовых выплат к стипендии, оплаты кратного проезда к месту обучения и обратно, приобретения проездных билетов на общественный транспорт и т.д.)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Срок - Ежегодно.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2.2. Организовать переподготовку, обучение в ординатуре и повышение квалификации врачей на базе ведущих клиник РФ, обучение в </w:t>
      </w:r>
      <w:proofErr w:type="spellStart"/>
      <w:r w:rsidRPr="00753408">
        <w:rPr>
          <w:sz w:val="26"/>
          <w:szCs w:val="26"/>
        </w:rPr>
        <w:t>симуляционных</w:t>
      </w:r>
      <w:proofErr w:type="spellEnd"/>
      <w:r w:rsidRPr="00753408">
        <w:rPr>
          <w:sz w:val="26"/>
          <w:szCs w:val="26"/>
        </w:rPr>
        <w:t xml:space="preserve"> центрах ВУЗов.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Срок – постоянно.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2.3. Обеспечить курсы повышения квалификации медицинских специалистов. 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2.4. Проводить </w:t>
      </w:r>
      <w:proofErr w:type="spellStart"/>
      <w:r w:rsidRPr="00753408">
        <w:rPr>
          <w:sz w:val="26"/>
          <w:szCs w:val="26"/>
        </w:rPr>
        <w:t>профориентационную</w:t>
      </w:r>
      <w:proofErr w:type="spellEnd"/>
      <w:r w:rsidRPr="00753408">
        <w:rPr>
          <w:sz w:val="26"/>
          <w:szCs w:val="26"/>
        </w:rPr>
        <w:t xml:space="preserve"> работу (беседы, Дни открытых дверей, выступления в средствах массовой информации) среди школьников по востребованным специальностям с целью их направления на </w:t>
      </w:r>
      <w:proofErr w:type="gramStart"/>
      <w:r w:rsidRPr="00753408">
        <w:rPr>
          <w:sz w:val="26"/>
          <w:szCs w:val="26"/>
        </w:rPr>
        <w:t>обучение по</w:t>
      </w:r>
      <w:proofErr w:type="gramEnd"/>
      <w:r w:rsidRPr="00753408">
        <w:rPr>
          <w:sz w:val="26"/>
          <w:szCs w:val="26"/>
        </w:rPr>
        <w:t xml:space="preserve"> целевому набору с дальнейшим закреплением в медицинской организации.    </w:t>
      </w:r>
    </w:p>
    <w:p w:rsidR="00C8227F" w:rsidRPr="00753408" w:rsidRDefault="00C8227F" w:rsidP="00447FF5">
      <w:pPr>
        <w:ind w:firstLine="709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Срок – постоянно.</w:t>
      </w:r>
    </w:p>
    <w:p w:rsidR="00C8227F" w:rsidRPr="00753408" w:rsidRDefault="00C8227F" w:rsidP="006660EE">
      <w:pPr>
        <w:ind w:firstLine="709"/>
        <w:jc w:val="both"/>
        <w:rPr>
          <w:sz w:val="26"/>
          <w:szCs w:val="26"/>
        </w:rPr>
      </w:pPr>
      <w:proofErr w:type="gramStart"/>
      <w:r w:rsidRPr="00753408">
        <w:rPr>
          <w:sz w:val="26"/>
          <w:szCs w:val="26"/>
        </w:rPr>
        <w:t>Контроль за</w:t>
      </w:r>
      <w:proofErr w:type="gramEnd"/>
      <w:r w:rsidRPr="00753408">
        <w:rPr>
          <w:sz w:val="26"/>
          <w:szCs w:val="26"/>
        </w:rPr>
        <w:t xml:space="preserve"> выполнением решения Коллегии возлагаю на зам. министра </w:t>
      </w:r>
      <w:proofErr w:type="spellStart"/>
      <w:r w:rsidRPr="00753408">
        <w:rPr>
          <w:sz w:val="26"/>
          <w:szCs w:val="26"/>
        </w:rPr>
        <w:t>Поносову</w:t>
      </w:r>
      <w:proofErr w:type="spellEnd"/>
      <w:r w:rsidRPr="00753408">
        <w:rPr>
          <w:sz w:val="26"/>
          <w:szCs w:val="26"/>
        </w:rPr>
        <w:t xml:space="preserve"> Т.В. </w:t>
      </w:r>
    </w:p>
    <w:p w:rsidR="006660EE" w:rsidRDefault="006660EE" w:rsidP="00C8227F">
      <w:pPr>
        <w:jc w:val="both"/>
        <w:rPr>
          <w:sz w:val="26"/>
          <w:szCs w:val="26"/>
        </w:rPr>
      </w:pPr>
    </w:p>
    <w:p w:rsidR="006660EE" w:rsidRDefault="006660EE" w:rsidP="00C8227F">
      <w:pPr>
        <w:jc w:val="both"/>
        <w:rPr>
          <w:sz w:val="26"/>
          <w:szCs w:val="26"/>
        </w:rPr>
      </w:pPr>
    </w:p>
    <w:p w:rsidR="00C8227F" w:rsidRDefault="00C8227F" w:rsidP="00C8227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Коллегии,</w:t>
      </w:r>
    </w:p>
    <w:p w:rsidR="00C8227F" w:rsidRPr="00753408" w:rsidRDefault="00C8227F" w:rsidP="00C8227F">
      <w:pPr>
        <w:jc w:val="both"/>
        <w:rPr>
          <w:sz w:val="26"/>
          <w:szCs w:val="26"/>
        </w:rPr>
      </w:pPr>
      <w:r w:rsidRPr="00753408">
        <w:rPr>
          <w:sz w:val="26"/>
          <w:szCs w:val="26"/>
        </w:rPr>
        <w:t xml:space="preserve">Министр </w:t>
      </w:r>
      <w:r w:rsidRPr="00753408">
        <w:rPr>
          <w:sz w:val="26"/>
          <w:szCs w:val="26"/>
        </w:rPr>
        <w:tab/>
      </w:r>
      <w:r w:rsidRPr="00753408">
        <w:rPr>
          <w:sz w:val="26"/>
          <w:szCs w:val="26"/>
        </w:rPr>
        <w:tab/>
      </w:r>
      <w:r w:rsidRPr="00753408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Макин</w:t>
      </w:r>
      <w:proofErr w:type="spellEnd"/>
      <w:r w:rsidRPr="00753408">
        <w:rPr>
          <w:sz w:val="26"/>
          <w:szCs w:val="26"/>
        </w:rPr>
        <w:t xml:space="preserve"> </w:t>
      </w:r>
    </w:p>
    <w:p w:rsidR="00C8227F" w:rsidRDefault="00C8227F" w:rsidP="00C8227F">
      <w:pPr>
        <w:jc w:val="both"/>
        <w:rPr>
          <w:sz w:val="26"/>
          <w:szCs w:val="26"/>
        </w:rPr>
      </w:pPr>
    </w:p>
    <w:p w:rsidR="003B4FAD" w:rsidRPr="0056561D" w:rsidRDefault="00C8227F" w:rsidP="00236018">
      <w:pPr>
        <w:pStyle w:val="a5"/>
        <w:spacing w:before="0" w:beforeAutospacing="0"/>
        <w:jc w:val="both"/>
        <w:rPr>
          <w:sz w:val="26"/>
          <w:szCs w:val="26"/>
        </w:rPr>
      </w:pPr>
      <w:r w:rsidRPr="00753408">
        <w:rPr>
          <w:sz w:val="26"/>
          <w:szCs w:val="26"/>
        </w:rPr>
        <w:t>Секретарь Коллегии</w:t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="00447FF5">
        <w:rPr>
          <w:sz w:val="26"/>
          <w:szCs w:val="26"/>
        </w:rPr>
        <w:tab/>
      </w:r>
      <w:r w:rsidRPr="00753408">
        <w:rPr>
          <w:sz w:val="26"/>
          <w:szCs w:val="26"/>
        </w:rPr>
        <w:tab/>
      </w:r>
      <w:r w:rsidRPr="00753408">
        <w:rPr>
          <w:sz w:val="26"/>
          <w:szCs w:val="26"/>
        </w:rPr>
        <w:tab/>
      </w:r>
      <w:r w:rsidRPr="00753408">
        <w:rPr>
          <w:sz w:val="26"/>
          <w:szCs w:val="26"/>
        </w:rPr>
        <w:tab/>
        <w:t>Ф.Ф. Федотов</w:t>
      </w:r>
    </w:p>
    <w:p w:rsidR="00C8227F" w:rsidRPr="0056561D" w:rsidRDefault="00C8227F" w:rsidP="00B95108">
      <w:pPr>
        <w:rPr>
          <w:sz w:val="26"/>
          <w:szCs w:val="26"/>
        </w:rPr>
      </w:pPr>
    </w:p>
    <w:sectPr w:rsidR="00C8227F" w:rsidRPr="0056561D" w:rsidSect="00EC466C">
      <w:footerReference w:type="default" r:id="rId8"/>
      <w:pgSz w:w="11906" w:h="16838"/>
      <w:pgMar w:top="851" w:right="707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04" w:rsidRDefault="00A81504" w:rsidP="00EC466C">
      <w:r>
        <w:separator/>
      </w:r>
    </w:p>
  </w:endnote>
  <w:endnote w:type="continuationSeparator" w:id="0">
    <w:p w:rsidR="00A81504" w:rsidRDefault="00A81504" w:rsidP="00E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74492"/>
      <w:docPartObj>
        <w:docPartGallery w:val="Page Numbers (Bottom of Page)"/>
        <w:docPartUnique/>
      </w:docPartObj>
    </w:sdtPr>
    <w:sdtEndPr/>
    <w:sdtContent>
      <w:p w:rsidR="00EC466C" w:rsidRDefault="00EC4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5D">
          <w:rPr>
            <w:noProof/>
          </w:rPr>
          <w:t>2</w:t>
        </w:r>
        <w:r>
          <w:fldChar w:fldCharType="end"/>
        </w:r>
      </w:p>
    </w:sdtContent>
  </w:sdt>
  <w:p w:rsidR="00EC466C" w:rsidRDefault="00EC46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04" w:rsidRDefault="00A81504" w:rsidP="00EC466C">
      <w:r>
        <w:separator/>
      </w:r>
    </w:p>
  </w:footnote>
  <w:footnote w:type="continuationSeparator" w:id="0">
    <w:p w:rsidR="00A81504" w:rsidRDefault="00A81504" w:rsidP="00EC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E4534"/>
    <w:multiLevelType w:val="multilevel"/>
    <w:tmpl w:val="3AF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3E2A"/>
    <w:multiLevelType w:val="hybridMultilevel"/>
    <w:tmpl w:val="A03E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60752"/>
    <w:multiLevelType w:val="hybridMultilevel"/>
    <w:tmpl w:val="138A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D6801"/>
    <w:multiLevelType w:val="hybridMultilevel"/>
    <w:tmpl w:val="62B06A7C"/>
    <w:lvl w:ilvl="0" w:tplc="7F3EF69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E25443"/>
    <w:multiLevelType w:val="hybridMultilevel"/>
    <w:tmpl w:val="F682865A"/>
    <w:lvl w:ilvl="0" w:tplc="7F3EF69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BC0B2F"/>
    <w:multiLevelType w:val="multilevel"/>
    <w:tmpl w:val="B0DEDA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  <w:b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4"/>
    <w:rsid w:val="0002203A"/>
    <w:rsid w:val="0006179E"/>
    <w:rsid w:val="0007546C"/>
    <w:rsid w:val="00092843"/>
    <w:rsid w:val="000B4D71"/>
    <w:rsid w:val="000C1D7D"/>
    <w:rsid w:val="000D1079"/>
    <w:rsid w:val="000F1E9D"/>
    <w:rsid w:val="000F52EA"/>
    <w:rsid w:val="00103EF7"/>
    <w:rsid w:val="00104839"/>
    <w:rsid w:val="00112DD8"/>
    <w:rsid w:val="00115152"/>
    <w:rsid w:val="00121DA5"/>
    <w:rsid w:val="0013016C"/>
    <w:rsid w:val="0013613F"/>
    <w:rsid w:val="00140EB7"/>
    <w:rsid w:val="00174EEE"/>
    <w:rsid w:val="00177165"/>
    <w:rsid w:val="001B51E0"/>
    <w:rsid w:val="001D2779"/>
    <w:rsid w:val="001D7B11"/>
    <w:rsid w:val="001E74BE"/>
    <w:rsid w:val="00221139"/>
    <w:rsid w:val="00234F65"/>
    <w:rsid w:val="00236018"/>
    <w:rsid w:val="0024144F"/>
    <w:rsid w:val="0024457F"/>
    <w:rsid w:val="00270D32"/>
    <w:rsid w:val="002814C6"/>
    <w:rsid w:val="00286213"/>
    <w:rsid w:val="002A1DA3"/>
    <w:rsid w:val="002B2878"/>
    <w:rsid w:val="002C25FE"/>
    <w:rsid w:val="002E1A0B"/>
    <w:rsid w:val="0030453D"/>
    <w:rsid w:val="00305084"/>
    <w:rsid w:val="00317369"/>
    <w:rsid w:val="00320D9B"/>
    <w:rsid w:val="00341137"/>
    <w:rsid w:val="0035787D"/>
    <w:rsid w:val="00361612"/>
    <w:rsid w:val="0037530B"/>
    <w:rsid w:val="00385727"/>
    <w:rsid w:val="00387917"/>
    <w:rsid w:val="003B4FAD"/>
    <w:rsid w:val="003C0C93"/>
    <w:rsid w:val="003C10AB"/>
    <w:rsid w:val="003F1A53"/>
    <w:rsid w:val="003F69D5"/>
    <w:rsid w:val="00405119"/>
    <w:rsid w:val="004051E6"/>
    <w:rsid w:val="00406657"/>
    <w:rsid w:val="004172AE"/>
    <w:rsid w:val="00447FF5"/>
    <w:rsid w:val="00457932"/>
    <w:rsid w:val="00460513"/>
    <w:rsid w:val="00471C9C"/>
    <w:rsid w:val="00510B8C"/>
    <w:rsid w:val="005134CA"/>
    <w:rsid w:val="00522879"/>
    <w:rsid w:val="0056561D"/>
    <w:rsid w:val="005811CB"/>
    <w:rsid w:val="005B7207"/>
    <w:rsid w:val="005C4239"/>
    <w:rsid w:val="005F0A0C"/>
    <w:rsid w:val="005F579C"/>
    <w:rsid w:val="0061636C"/>
    <w:rsid w:val="00617C9A"/>
    <w:rsid w:val="00656F38"/>
    <w:rsid w:val="006660EE"/>
    <w:rsid w:val="006D1F96"/>
    <w:rsid w:val="006E007C"/>
    <w:rsid w:val="006E53A2"/>
    <w:rsid w:val="006E7F60"/>
    <w:rsid w:val="007025C4"/>
    <w:rsid w:val="00723F7A"/>
    <w:rsid w:val="00756881"/>
    <w:rsid w:val="00786D80"/>
    <w:rsid w:val="00815174"/>
    <w:rsid w:val="008255A9"/>
    <w:rsid w:val="0083081E"/>
    <w:rsid w:val="00867D6C"/>
    <w:rsid w:val="00886561"/>
    <w:rsid w:val="00896E5A"/>
    <w:rsid w:val="008E39C3"/>
    <w:rsid w:val="0097216E"/>
    <w:rsid w:val="009B2582"/>
    <w:rsid w:val="009D25CB"/>
    <w:rsid w:val="009F42D3"/>
    <w:rsid w:val="00A401E2"/>
    <w:rsid w:val="00A42CF8"/>
    <w:rsid w:val="00A6716A"/>
    <w:rsid w:val="00A81504"/>
    <w:rsid w:val="00AA14A0"/>
    <w:rsid w:val="00AA15CA"/>
    <w:rsid w:val="00AB4313"/>
    <w:rsid w:val="00AC7681"/>
    <w:rsid w:val="00AF0653"/>
    <w:rsid w:val="00AF15EA"/>
    <w:rsid w:val="00B12F3A"/>
    <w:rsid w:val="00B56ADC"/>
    <w:rsid w:val="00B65814"/>
    <w:rsid w:val="00B6761F"/>
    <w:rsid w:val="00B8138E"/>
    <w:rsid w:val="00B833C8"/>
    <w:rsid w:val="00B90DB8"/>
    <w:rsid w:val="00B95108"/>
    <w:rsid w:val="00BB0998"/>
    <w:rsid w:val="00BB2DD1"/>
    <w:rsid w:val="00BF2B88"/>
    <w:rsid w:val="00BF41E3"/>
    <w:rsid w:val="00BF42C4"/>
    <w:rsid w:val="00BF46ED"/>
    <w:rsid w:val="00BF47A4"/>
    <w:rsid w:val="00C4506B"/>
    <w:rsid w:val="00C5378D"/>
    <w:rsid w:val="00C8227F"/>
    <w:rsid w:val="00CA5DDA"/>
    <w:rsid w:val="00CB595D"/>
    <w:rsid w:val="00CD6B3A"/>
    <w:rsid w:val="00CE69FE"/>
    <w:rsid w:val="00D33715"/>
    <w:rsid w:val="00D46395"/>
    <w:rsid w:val="00D530F7"/>
    <w:rsid w:val="00D7600B"/>
    <w:rsid w:val="00D845C9"/>
    <w:rsid w:val="00D91FAB"/>
    <w:rsid w:val="00DA2680"/>
    <w:rsid w:val="00DC156C"/>
    <w:rsid w:val="00DE5D81"/>
    <w:rsid w:val="00DF16B4"/>
    <w:rsid w:val="00DF4E2F"/>
    <w:rsid w:val="00E12E2E"/>
    <w:rsid w:val="00E44246"/>
    <w:rsid w:val="00E55093"/>
    <w:rsid w:val="00E55219"/>
    <w:rsid w:val="00E61A09"/>
    <w:rsid w:val="00E66677"/>
    <w:rsid w:val="00E80D70"/>
    <w:rsid w:val="00E84794"/>
    <w:rsid w:val="00EA3544"/>
    <w:rsid w:val="00EC466C"/>
    <w:rsid w:val="00ED1086"/>
    <w:rsid w:val="00ED2EB9"/>
    <w:rsid w:val="00ED7854"/>
    <w:rsid w:val="00EE2FA9"/>
    <w:rsid w:val="00F735DC"/>
    <w:rsid w:val="00F831E6"/>
    <w:rsid w:val="00FC392C"/>
    <w:rsid w:val="00FD28DF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Ф Ф</dc:creator>
  <cp:lastModifiedBy>BailagasovaEV</cp:lastModifiedBy>
  <cp:revision>7</cp:revision>
  <cp:lastPrinted>2018-12-26T02:59:00Z</cp:lastPrinted>
  <dcterms:created xsi:type="dcterms:W3CDTF">2018-12-20T07:01:00Z</dcterms:created>
  <dcterms:modified xsi:type="dcterms:W3CDTF">2018-12-26T02:59:00Z</dcterms:modified>
</cp:coreProperties>
</file>