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ABC" w:rsidRDefault="00E87ABC">
      <w:pPr>
        <w:pStyle w:val="ConsPlusTitlePage"/>
      </w:pPr>
      <w:r>
        <w:t xml:space="preserve">Документ предоставлен </w:t>
      </w:r>
      <w:hyperlink r:id="rId4" w:history="1">
        <w:r>
          <w:rPr>
            <w:color w:val="0000FF"/>
          </w:rPr>
          <w:t>КонсультантПлюс</w:t>
        </w:r>
      </w:hyperlink>
      <w:r>
        <w:br/>
      </w:r>
    </w:p>
    <w:p w:rsidR="00E87ABC" w:rsidRDefault="00E87AB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87ABC">
        <w:tc>
          <w:tcPr>
            <w:tcW w:w="4677" w:type="dxa"/>
            <w:tcBorders>
              <w:top w:val="nil"/>
              <w:left w:val="nil"/>
              <w:bottom w:val="nil"/>
              <w:right w:val="nil"/>
            </w:tcBorders>
          </w:tcPr>
          <w:p w:rsidR="00E87ABC" w:rsidRDefault="00E87ABC">
            <w:pPr>
              <w:pStyle w:val="ConsPlusNormal"/>
              <w:outlineLvl w:val="0"/>
            </w:pPr>
            <w:r>
              <w:t>16 мая 2019 года</w:t>
            </w:r>
          </w:p>
        </w:tc>
        <w:tc>
          <w:tcPr>
            <w:tcW w:w="4677" w:type="dxa"/>
            <w:tcBorders>
              <w:top w:val="nil"/>
              <w:left w:val="nil"/>
              <w:bottom w:val="nil"/>
              <w:right w:val="nil"/>
            </w:tcBorders>
          </w:tcPr>
          <w:p w:rsidR="00E87ABC" w:rsidRDefault="00E87ABC">
            <w:pPr>
              <w:pStyle w:val="ConsPlusNormal"/>
              <w:jc w:val="right"/>
              <w:outlineLvl w:val="0"/>
            </w:pPr>
            <w:r>
              <w:t>N 127-у</w:t>
            </w:r>
          </w:p>
        </w:tc>
      </w:tr>
    </w:tbl>
    <w:p w:rsidR="00E87ABC" w:rsidRDefault="00E87ABC">
      <w:pPr>
        <w:pStyle w:val="ConsPlusNormal"/>
        <w:pBdr>
          <w:top w:val="single" w:sz="6" w:space="0" w:color="auto"/>
        </w:pBdr>
        <w:spacing w:before="100" w:after="100"/>
        <w:jc w:val="both"/>
        <w:rPr>
          <w:sz w:val="2"/>
          <w:szCs w:val="2"/>
        </w:rPr>
      </w:pPr>
    </w:p>
    <w:p w:rsidR="00E87ABC" w:rsidRDefault="00E87ABC">
      <w:pPr>
        <w:pStyle w:val="ConsPlusNormal"/>
        <w:jc w:val="both"/>
      </w:pPr>
    </w:p>
    <w:p w:rsidR="00E87ABC" w:rsidRDefault="00E87ABC">
      <w:pPr>
        <w:pStyle w:val="ConsPlusTitle"/>
        <w:jc w:val="center"/>
      </w:pPr>
      <w:r>
        <w:t>УКАЗ</w:t>
      </w:r>
    </w:p>
    <w:p w:rsidR="00E87ABC" w:rsidRDefault="00E87ABC">
      <w:pPr>
        <w:pStyle w:val="ConsPlusTitle"/>
        <w:jc w:val="both"/>
      </w:pPr>
    </w:p>
    <w:p w:rsidR="00E87ABC" w:rsidRDefault="00E87ABC">
      <w:pPr>
        <w:pStyle w:val="ConsPlusTitle"/>
        <w:jc w:val="center"/>
      </w:pPr>
      <w:r>
        <w:t>ГЛАВЫ РЕСПУБЛИКИ АЛТАЙ,</w:t>
      </w:r>
    </w:p>
    <w:p w:rsidR="00E87ABC" w:rsidRDefault="00E87ABC">
      <w:pPr>
        <w:pStyle w:val="ConsPlusTitle"/>
        <w:jc w:val="center"/>
      </w:pPr>
      <w:r>
        <w:t>ПРЕДСЕДАТЕЛЯ ПРАВИТЕЛЬСТВА РЕСПУБЛИКИ АЛТАЙ</w:t>
      </w:r>
    </w:p>
    <w:p w:rsidR="00E87ABC" w:rsidRDefault="00E87ABC">
      <w:pPr>
        <w:pStyle w:val="ConsPlusTitle"/>
        <w:jc w:val="both"/>
      </w:pPr>
    </w:p>
    <w:p w:rsidR="00E87ABC" w:rsidRDefault="00E87ABC">
      <w:pPr>
        <w:pStyle w:val="ConsPlusTitle"/>
        <w:jc w:val="center"/>
      </w:pPr>
      <w:r>
        <w:t>ОБ УТВЕРЖДЕНИИ АДМИНИСТРАТИВНОГО РЕГЛАМЕНТА МИНИСТЕРСТВА</w:t>
      </w:r>
    </w:p>
    <w:p w:rsidR="00E87ABC" w:rsidRDefault="00E87ABC">
      <w:pPr>
        <w:pStyle w:val="ConsPlusTitle"/>
        <w:jc w:val="center"/>
      </w:pPr>
      <w:r>
        <w:t>ЗДРАВООХРАНЕНИЯ РЕСПУБЛИКИ АЛТАЙ ПО ПРЕДОСТАВЛЕНИЮ</w:t>
      </w:r>
    </w:p>
    <w:p w:rsidR="00E87ABC" w:rsidRDefault="00E87ABC">
      <w:pPr>
        <w:pStyle w:val="ConsPlusTitle"/>
        <w:jc w:val="center"/>
      </w:pPr>
      <w:r>
        <w:t>ГОСУДАРСТВЕННОЙ УСЛУГИ "ЛИЦЕНЗИРОВАНИЕ МЕДИЦИНСКОЙ</w:t>
      </w:r>
    </w:p>
    <w:p w:rsidR="00E87ABC" w:rsidRDefault="00E87ABC">
      <w:pPr>
        <w:pStyle w:val="ConsPlusTitle"/>
        <w:jc w:val="center"/>
      </w:pPr>
      <w:r>
        <w:t>ДЕЯТЕЛЬНОСТИ МЕДИЦИНСКИХ ОРГАНИЗАЦИЙ (ЗА ИСКЛЮЧЕНИЕМ</w:t>
      </w:r>
    </w:p>
    <w:p w:rsidR="00E87ABC" w:rsidRDefault="00E87ABC">
      <w:pPr>
        <w:pStyle w:val="ConsPlusTitle"/>
        <w:jc w:val="center"/>
      </w:pPr>
      <w:r>
        <w:t>МЕДИЦИНСКИХ ОРГАНИЗАЦИЙ, ПОДВЕДОМСТВЕННЫХ ФЕДЕРАЛЬНЫМ</w:t>
      </w:r>
    </w:p>
    <w:p w:rsidR="00E87ABC" w:rsidRDefault="00E87ABC">
      <w:pPr>
        <w:pStyle w:val="ConsPlusTitle"/>
        <w:jc w:val="center"/>
      </w:pPr>
      <w:r>
        <w:t>ОРГАНАМ ИСПОЛНИТЕЛЬНОЙ ВЛАСТИ)", ВНЕСЕНИИ ИЗМЕНЕНИЯ В УКАЗ</w:t>
      </w:r>
    </w:p>
    <w:p w:rsidR="00E87ABC" w:rsidRDefault="00E87ABC">
      <w:pPr>
        <w:pStyle w:val="ConsPlusTitle"/>
        <w:jc w:val="center"/>
      </w:pPr>
      <w:r>
        <w:t>ГЛАВЫ РЕСПУБЛИКИ АЛТАЙ, ПРЕДСЕДАТЕЛЯ ПРАВИТЕЛЬСТВА</w:t>
      </w:r>
    </w:p>
    <w:p w:rsidR="00E87ABC" w:rsidRDefault="00E87ABC">
      <w:pPr>
        <w:pStyle w:val="ConsPlusTitle"/>
        <w:jc w:val="center"/>
      </w:pPr>
      <w:r>
        <w:t>РЕСПУБЛИКИ АЛТАЙ ОТ 22 МАЯ 2015 ГОДА N 154-У И ПРИЗНАНИИ</w:t>
      </w:r>
    </w:p>
    <w:p w:rsidR="00E87ABC" w:rsidRDefault="00E87ABC">
      <w:pPr>
        <w:pStyle w:val="ConsPlusTitle"/>
        <w:jc w:val="center"/>
      </w:pPr>
      <w:r>
        <w:t>УТРАТИВШИМИ СИЛУ НЕКОТОРЫХ УКАЗОВ ГЛАВЫ РЕСПУБЛИКИ АЛТАЙ,</w:t>
      </w:r>
    </w:p>
    <w:p w:rsidR="00E87ABC" w:rsidRDefault="00E87ABC">
      <w:pPr>
        <w:pStyle w:val="ConsPlusTitle"/>
        <w:jc w:val="center"/>
      </w:pPr>
      <w:r>
        <w:t>ПРЕДСЕДАТЕЛЯ ПРАВИТЕЛЬСТВА РЕСПУБЛИКИ АЛТАЙ</w:t>
      </w:r>
    </w:p>
    <w:p w:rsidR="00E87ABC" w:rsidRDefault="00E87ABC">
      <w:pPr>
        <w:pStyle w:val="ConsPlusNormal"/>
        <w:jc w:val="both"/>
      </w:pPr>
    </w:p>
    <w:p w:rsidR="00E87ABC" w:rsidRDefault="00E87ABC">
      <w:pPr>
        <w:pStyle w:val="ConsPlusNormal"/>
        <w:ind w:firstLine="540"/>
        <w:jc w:val="both"/>
      </w:pPr>
      <w:r>
        <w:t xml:space="preserve">В соответствии с Федеральным </w:t>
      </w:r>
      <w:hyperlink r:id="rId5" w:history="1">
        <w:r>
          <w:rPr>
            <w:color w:val="0000FF"/>
          </w:rPr>
          <w:t>законом</w:t>
        </w:r>
      </w:hyperlink>
      <w:r>
        <w:t xml:space="preserve"> от 4 мая 2011 года N 99-ФЗ "О лицензировании отдельных видов деятельности", </w:t>
      </w:r>
      <w:hyperlink r:id="rId6" w:history="1">
        <w:r>
          <w:rPr>
            <w:color w:val="0000FF"/>
          </w:rPr>
          <w:t>статьей 15</w:t>
        </w:r>
      </w:hyperlink>
      <w:r>
        <w:t xml:space="preserve"> Федерального закона от 21 ноября 2011 года N 323-ФЗ "Об основах охраны здоровья граждан в Российской Федерации" постановляю:</w:t>
      </w:r>
    </w:p>
    <w:p w:rsidR="00E87ABC" w:rsidRDefault="00E87ABC">
      <w:pPr>
        <w:pStyle w:val="ConsPlusNormal"/>
        <w:spacing w:before="220"/>
        <w:ind w:firstLine="540"/>
        <w:jc w:val="both"/>
      </w:pPr>
      <w:r>
        <w:t xml:space="preserve">1. Утвердить прилагаемый Административный </w:t>
      </w:r>
      <w:hyperlink w:anchor="P55" w:history="1">
        <w:r>
          <w:rPr>
            <w:color w:val="0000FF"/>
          </w:rPr>
          <w:t>регламент</w:t>
        </w:r>
      </w:hyperlink>
      <w:r>
        <w:t xml:space="preserve"> Министерства здравоохранения Республики Алтай по предоставлению государственной услуги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E87ABC" w:rsidRDefault="00E87ABC">
      <w:pPr>
        <w:pStyle w:val="ConsPlusNormal"/>
        <w:spacing w:before="220"/>
        <w:ind w:firstLine="540"/>
        <w:jc w:val="both"/>
      </w:pPr>
      <w:r>
        <w:t>2. Признать утратившими силу:</w:t>
      </w:r>
    </w:p>
    <w:p w:rsidR="00E87ABC" w:rsidRDefault="00E87ABC">
      <w:pPr>
        <w:pStyle w:val="ConsPlusNormal"/>
        <w:spacing w:before="220"/>
        <w:ind w:firstLine="540"/>
        <w:jc w:val="both"/>
      </w:pPr>
      <w:hyperlink r:id="rId7" w:history="1">
        <w:r>
          <w:rPr>
            <w:color w:val="0000FF"/>
          </w:rPr>
          <w:t>Указ</w:t>
        </w:r>
      </w:hyperlink>
      <w:r>
        <w:t xml:space="preserve"> Главы Республики Алтай, Председателя Правительства Республики Алтай от 7 сентября 2012 года N 216-у "Об утверждении Административного регламента предоставления Министерством здравоохранения Республики Алтай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и признании утратившими силу некоторых указов Главы Республики Алтай, Председателя Правительства Республики Алтай" (Сборник законодательства Республики Алтай, 2012, N 92(98));</w:t>
      </w:r>
    </w:p>
    <w:p w:rsidR="00E87ABC" w:rsidRDefault="00E87ABC">
      <w:pPr>
        <w:pStyle w:val="ConsPlusNormal"/>
        <w:spacing w:before="220"/>
        <w:ind w:firstLine="540"/>
        <w:jc w:val="both"/>
      </w:pPr>
      <w:hyperlink r:id="rId8" w:history="1">
        <w:r>
          <w:rPr>
            <w:color w:val="0000FF"/>
          </w:rPr>
          <w:t>Указ</w:t>
        </w:r>
      </w:hyperlink>
      <w:r>
        <w:t xml:space="preserve"> Главы Республики Алтай, Председателя Правительства Республики Алтай от 1 февраля 2013 года N 5-у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2013, N 97(103));</w:t>
      </w:r>
    </w:p>
    <w:p w:rsidR="00E87ABC" w:rsidRDefault="00E87ABC">
      <w:pPr>
        <w:pStyle w:val="ConsPlusNormal"/>
        <w:spacing w:before="220"/>
        <w:ind w:firstLine="540"/>
        <w:jc w:val="both"/>
      </w:pPr>
      <w:hyperlink r:id="rId9" w:history="1">
        <w:r>
          <w:rPr>
            <w:color w:val="0000FF"/>
          </w:rPr>
          <w:t>Указ</w:t>
        </w:r>
      </w:hyperlink>
      <w:r>
        <w:t xml:space="preserve"> Главы Республики Алтай, Председателя Правительства Республики Алтай от 1 октября 2013 года N 239-у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2013, N 105(111));</w:t>
      </w:r>
    </w:p>
    <w:p w:rsidR="00E87ABC" w:rsidRDefault="00E87ABC">
      <w:pPr>
        <w:pStyle w:val="ConsPlusNormal"/>
        <w:spacing w:before="220"/>
        <w:ind w:firstLine="540"/>
        <w:jc w:val="both"/>
      </w:pPr>
      <w:hyperlink r:id="rId10" w:history="1">
        <w:r>
          <w:rPr>
            <w:color w:val="0000FF"/>
          </w:rPr>
          <w:t>Указ</w:t>
        </w:r>
      </w:hyperlink>
      <w:r>
        <w:t xml:space="preserve"> Главы Республики Алтай, Председателя Правительства Республики Алтай от 12 мая 2014 года N 122-у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2014, N 112(118));</w:t>
      </w:r>
    </w:p>
    <w:p w:rsidR="00E87ABC" w:rsidRDefault="00E87ABC">
      <w:pPr>
        <w:pStyle w:val="ConsPlusNormal"/>
        <w:spacing w:before="220"/>
        <w:ind w:firstLine="540"/>
        <w:jc w:val="both"/>
      </w:pPr>
      <w:hyperlink r:id="rId11" w:history="1">
        <w:r>
          <w:rPr>
            <w:color w:val="0000FF"/>
          </w:rPr>
          <w:t>Указ</w:t>
        </w:r>
      </w:hyperlink>
      <w:r>
        <w:t xml:space="preserve"> Главы Республики Алтай, Председателя Правительства Республики Алтай от 1 октября </w:t>
      </w:r>
      <w:r>
        <w:lastRenderedPageBreak/>
        <w:t>2014 года N 257-у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2014, N 117(123));</w:t>
      </w:r>
    </w:p>
    <w:p w:rsidR="00E87ABC" w:rsidRDefault="00E87ABC">
      <w:pPr>
        <w:pStyle w:val="ConsPlusNormal"/>
        <w:spacing w:before="220"/>
        <w:ind w:firstLine="540"/>
        <w:jc w:val="both"/>
      </w:pPr>
      <w:hyperlink r:id="rId12" w:history="1">
        <w:r>
          <w:rPr>
            <w:color w:val="0000FF"/>
          </w:rPr>
          <w:t>Указ</w:t>
        </w:r>
      </w:hyperlink>
      <w:r>
        <w:t xml:space="preserve"> Главы Республики Алтай, Председателя Правительства Республики Алтай от 17 февраля 2015 года N 61-у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2015, N 120(126));</w:t>
      </w:r>
    </w:p>
    <w:p w:rsidR="00E87ABC" w:rsidRDefault="00E87ABC">
      <w:pPr>
        <w:pStyle w:val="ConsPlusNormal"/>
        <w:spacing w:before="220"/>
        <w:ind w:firstLine="540"/>
        <w:jc w:val="both"/>
      </w:pPr>
      <w:hyperlink r:id="rId13" w:history="1">
        <w:r>
          <w:rPr>
            <w:color w:val="0000FF"/>
          </w:rPr>
          <w:t>пункт 4</w:t>
        </w:r>
      </w:hyperlink>
      <w:r>
        <w:t xml:space="preserve"> Указа Главы Республики Алтай, Председателя Правительства Республики Алтай от 22 мая 2015 года N 154-у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2015, N 123(129));</w:t>
      </w:r>
    </w:p>
    <w:p w:rsidR="00E87ABC" w:rsidRDefault="00E87ABC">
      <w:pPr>
        <w:pStyle w:val="ConsPlusNormal"/>
        <w:spacing w:before="220"/>
        <w:ind w:firstLine="540"/>
        <w:jc w:val="both"/>
      </w:pPr>
      <w:hyperlink r:id="rId14" w:history="1">
        <w:r>
          <w:rPr>
            <w:color w:val="0000FF"/>
          </w:rPr>
          <w:t>Указ</w:t>
        </w:r>
      </w:hyperlink>
      <w:r>
        <w:t xml:space="preserve"> Главы Республики Алтай, Председателя Правительства Республики Алтай от 24 февраля 2016 года N 60-у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2016, N 131(137));</w:t>
      </w:r>
    </w:p>
    <w:p w:rsidR="00E87ABC" w:rsidRDefault="00E87ABC">
      <w:pPr>
        <w:pStyle w:val="ConsPlusNormal"/>
        <w:spacing w:before="220"/>
        <w:ind w:firstLine="540"/>
        <w:jc w:val="both"/>
      </w:pPr>
      <w:hyperlink r:id="rId15" w:history="1">
        <w:r>
          <w:rPr>
            <w:color w:val="0000FF"/>
          </w:rPr>
          <w:t>Указ</w:t>
        </w:r>
      </w:hyperlink>
      <w:r>
        <w:t xml:space="preserve"> Главы Республики Алтай, Председателя Правительства Республики Алтай от 2 сентября 2016 года N 256-у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2016, N 137(143));</w:t>
      </w:r>
    </w:p>
    <w:p w:rsidR="00E87ABC" w:rsidRDefault="00E87ABC">
      <w:pPr>
        <w:pStyle w:val="ConsPlusNormal"/>
        <w:spacing w:before="220"/>
        <w:ind w:firstLine="540"/>
        <w:jc w:val="both"/>
      </w:pPr>
      <w:hyperlink r:id="rId16" w:history="1">
        <w:r>
          <w:rPr>
            <w:color w:val="0000FF"/>
          </w:rPr>
          <w:t>Указ</w:t>
        </w:r>
      </w:hyperlink>
      <w:r>
        <w:t xml:space="preserve"> Главы Республики Алтай, Председателя Правительства Республики Алтай от 1 августа 2017 года N 178-у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2017, N 146(152));</w:t>
      </w:r>
    </w:p>
    <w:p w:rsidR="00E87ABC" w:rsidRDefault="00E87ABC">
      <w:pPr>
        <w:pStyle w:val="ConsPlusNormal"/>
        <w:spacing w:before="220"/>
        <w:ind w:firstLine="540"/>
        <w:jc w:val="both"/>
      </w:pPr>
      <w:hyperlink r:id="rId17" w:history="1">
        <w:r>
          <w:rPr>
            <w:color w:val="0000FF"/>
          </w:rPr>
          <w:t>Указ</w:t>
        </w:r>
      </w:hyperlink>
      <w:r>
        <w:t xml:space="preserve"> Главы Республики Алтай, Председателя Правительства Республики Алтай от 20 октября 2017 года N 250-у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2017, N 148(154)).</w:t>
      </w:r>
    </w:p>
    <w:p w:rsidR="00E87ABC" w:rsidRDefault="00E87ABC">
      <w:pPr>
        <w:pStyle w:val="ConsPlusNormal"/>
        <w:jc w:val="both"/>
      </w:pPr>
    </w:p>
    <w:p w:rsidR="00E87ABC" w:rsidRDefault="00E87ABC">
      <w:pPr>
        <w:pStyle w:val="ConsPlusNormal"/>
        <w:jc w:val="right"/>
      </w:pPr>
      <w:r>
        <w:t>Временно исполняющий обязанности</w:t>
      </w:r>
    </w:p>
    <w:p w:rsidR="00E87ABC" w:rsidRDefault="00E87ABC">
      <w:pPr>
        <w:pStyle w:val="ConsPlusNormal"/>
        <w:jc w:val="right"/>
      </w:pPr>
      <w:r>
        <w:t>Главы Республики Алтай,</w:t>
      </w:r>
    </w:p>
    <w:p w:rsidR="00E87ABC" w:rsidRDefault="00E87ABC">
      <w:pPr>
        <w:pStyle w:val="ConsPlusNormal"/>
        <w:jc w:val="right"/>
      </w:pPr>
      <w:r>
        <w:t>Председателя Правительства</w:t>
      </w:r>
    </w:p>
    <w:p w:rsidR="00E87ABC" w:rsidRDefault="00E87ABC">
      <w:pPr>
        <w:pStyle w:val="ConsPlusNormal"/>
        <w:jc w:val="right"/>
      </w:pPr>
      <w:r>
        <w:t>Республики Алтай</w:t>
      </w:r>
    </w:p>
    <w:p w:rsidR="00E87ABC" w:rsidRDefault="00E87ABC">
      <w:pPr>
        <w:pStyle w:val="ConsPlusNormal"/>
        <w:jc w:val="right"/>
      </w:pPr>
      <w:r>
        <w:t>О.Л.ХОРОХОРДИН</w:t>
      </w:r>
    </w:p>
    <w:p w:rsidR="00E87ABC" w:rsidRDefault="00E87ABC">
      <w:pPr>
        <w:pStyle w:val="ConsPlusNormal"/>
      </w:pPr>
      <w:r>
        <w:t>г. Горно-Алтайск</w:t>
      </w:r>
    </w:p>
    <w:p w:rsidR="00E87ABC" w:rsidRDefault="00E87ABC">
      <w:pPr>
        <w:pStyle w:val="ConsPlusNormal"/>
        <w:spacing w:before="220"/>
      </w:pPr>
      <w:r>
        <w:t>16 мая 2019 года</w:t>
      </w:r>
    </w:p>
    <w:p w:rsidR="00E87ABC" w:rsidRDefault="00E87ABC">
      <w:pPr>
        <w:pStyle w:val="ConsPlusNormal"/>
        <w:spacing w:before="220"/>
      </w:pPr>
      <w:r>
        <w:t>N 127-у</w:t>
      </w:r>
    </w:p>
    <w:p w:rsidR="00E87ABC" w:rsidRDefault="00E87ABC">
      <w:pPr>
        <w:pStyle w:val="ConsPlusNormal"/>
        <w:jc w:val="both"/>
      </w:pPr>
    </w:p>
    <w:p w:rsidR="00E87ABC" w:rsidRDefault="00E87ABC">
      <w:pPr>
        <w:pStyle w:val="ConsPlusNormal"/>
        <w:jc w:val="both"/>
      </w:pPr>
    </w:p>
    <w:p w:rsidR="00E87ABC" w:rsidRDefault="00E87ABC">
      <w:pPr>
        <w:pStyle w:val="ConsPlusNormal"/>
        <w:jc w:val="both"/>
      </w:pPr>
    </w:p>
    <w:p w:rsidR="00E87ABC" w:rsidRDefault="00E87ABC">
      <w:pPr>
        <w:pStyle w:val="ConsPlusNormal"/>
        <w:jc w:val="both"/>
      </w:pPr>
    </w:p>
    <w:p w:rsidR="00E87ABC" w:rsidRDefault="00E87ABC">
      <w:pPr>
        <w:pStyle w:val="ConsPlusNormal"/>
        <w:jc w:val="both"/>
      </w:pPr>
    </w:p>
    <w:p w:rsidR="00E87ABC" w:rsidRDefault="00E87ABC">
      <w:pPr>
        <w:pStyle w:val="ConsPlusNormal"/>
        <w:jc w:val="right"/>
        <w:outlineLvl w:val="0"/>
      </w:pPr>
      <w:r>
        <w:t>Утвержден</w:t>
      </w:r>
    </w:p>
    <w:p w:rsidR="00E87ABC" w:rsidRDefault="00E87ABC">
      <w:pPr>
        <w:pStyle w:val="ConsPlusNormal"/>
        <w:jc w:val="right"/>
      </w:pPr>
      <w:r>
        <w:t>Указом</w:t>
      </w:r>
    </w:p>
    <w:p w:rsidR="00E87ABC" w:rsidRDefault="00E87ABC">
      <w:pPr>
        <w:pStyle w:val="ConsPlusNormal"/>
        <w:jc w:val="right"/>
      </w:pPr>
      <w:r>
        <w:t>Главы Республики Алтай,</w:t>
      </w:r>
    </w:p>
    <w:p w:rsidR="00E87ABC" w:rsidRDefault="00E87ABC">
      <w:pPr>
        <w:pStyle w:val="ConsPlusNormal"/>
        <w:jc w:val="right"/>
      </w:pPr>
      <w:r>
        <w:t>Председателя Правительства</w:t>
      </w:r>
    </w:p>
    <w:p w:rsidR="00E87ABC" w:rsidRDefault="00E87ABC">
      <w:pPr>
        <w:pStyle w:val="ConsPlusNormal"/>
        <w:jc w:val="right"/>
      </w:pPr>
      <w:r>
        <w:t>Республики Алтай</w:t>
      </w:r>
    </w:p>
    <w:p w:rsidR="00E87ABC" w:rsidRDefault="00E87ABC">
      <w:pPr>
        <w:pStyle w:val="ConsPlusNormal"/>
        <w:jc w:val="right"/>
      </w:pPr>
      <w:r>
        <w:t>от 16 мая 2019 г. N 127-у</w:t>
      </w:r>
    </w:p>
    <w:p w:rsidR="00E87ABC" w:rsidRDefault="00E87ABC">
      <w:pPr>
        <w:pStyle w:val="ConsPlusNormal"/>
        <w:jc w:val="both"/>
      </w:pPr>
    </w:p>
    <w:p w:rsidR="00E87ABC" w:rsidRDefault="00E87ABC">
      <w:pPr>
        <w:pStyle w:val="ConsPlusTitle"/>
        <w:jc w:val="center"/>
      </w:pPr>
      <w:bookmarkStart w:id="0" w:name="P55"/>
      <w:bookmarkEnd w:id="0"/>
      <w:r>
        <w:t>АДМИНИСТРАТИВНЫЙ РЕГЛАМЕНТ</w:t>
      </w:r>
    </w:p>
    <w:p w:rsidR="00E87ABC" w:rsidRDefault="00E87ABC">
      <w:pPr>
        <w:pStyle w:val="ConsPlusTitle"/>
        <w:jc w:val="center"/>
      </w:pPr>
      <w:r>
        <w:lastRenderedPageBreak/>
        <w:t>МИНИСТЕРСТВА ЗДРАВООХРАНЕНИЯ РЕСПУБЛИКИ АЛТАЙ</w:t>
      </w:r>
    </w:p>
    <w:p w:rsidR="00E87ABC" w:rsidRDefault="00E87ABC">
      <w:pPr>
        <w:pStyle w:val="ConsPlusTitle"/>
        <w:jc w:val="center"/>
      </w:pPr>
      <w:r>
        <w:t>ПО ПРЕДОСТАВЛЕНИЮ ГОСУДАРСТВЕННОЙ УСЛУГИ "ЛИЦЕНЗИРОВАНИЕ</w:t>
      </w:r>
    </w:p>
    <w:p w:rsidR="00E87ABC" w:rsidRDefault="00E87ABC">
      <w:pPr>
        <w:pStyle w:val="ConsPlusTitle"/>
        <w:jc w:val="center"/>
      </w:pPr>
      <w:r>
        <w:t>МЕДИЦИНСКОЙ ДЕЯТЕЛЬНОСТИ МЕДИЦИНСКИХ ОРГАНИЗАЦИЙ</w:t>
      </w:r>
    </w:p>
    <w:p w:rsidR="00E87ABC" w:rsidRDefault="00E87ABC">
      <w:pPr>
        <w:pStyle w:val="ConsPlusTitle"/>
        <w:jc w:val="center"/>
      </w:pPr>
      <w:r>
        <w:t>(ЗА ИСКЛЮЧЕНИЕМ МЕДИЦИНСКИХ ОРГАНИЗАЦИЙ, ПОДВЕДОМСТВЕННЫХ</w:t>
      </w:r>
    </w:p>
    <w:p w:rsidR="00E87ABC" w:rsidRDefault="00E87ABC">
      <w:pPr>
        <w:pStyle w:val="ConsPlusTitle"/>
        <w:jc w:val="center"/>
      </w:pPr>
      <w:r>
        <w:t>ФЕДЕРАЛЬНЫМ ОРГАНАМ ИСПОЛНИТЕЛЬНОЙ ВЛАСТИ)"</w:t>
      </w:r>
    </w:p>
    <w:p w:rsidR="00E87ABC" w:rsidRDefault="00E87ABC">
      <w:pPr>
        <w:pStyle w:val="ConsPlusNormal"/>
        <w:jc w:val="both"/>
      </w:pPr>
    </w:p>
    <w:p w:rsidR="00E87ABC" w:rsidRDefault="00E87ABC">
      <w:pPr>
        <w:pStyle w:val="ConsPlusTitle"/>
        <w:jc w:val="center"/>
        <w:outlineLvl w:val="1"/>
      </w:pPr>
      <w:r>
        <w:t>Раздел I. ОБЩИЕ ПОЛОЖЕНИЯ</w:t>
      </w:r>
    </w:p>
    <w:p w:rsidR="00E87ABC" w:rsidRDefault="00E87ABC">
      <w:pPr>
        <w:pStyle w:val="ConsPlusNormal"/>
        <w:jc w:val="both"/>
      </w:pPr>
    </w:p>
    <w:p w:rsidR="00E87ABC" w:rsidRDefault="00E87ABC">
      <w:pPr>
        <w:pStyle w:val="ConsPlusTitle"/>
        <w:jc w:val="center"/>
        <w:outlineLvl w:val="2"/>
      </w:pPr>
      <w:r>
        <w:t>1. Предмет регулирования Административного регламента</w:t>
      </w:r>
    </w:p>
    <w:p w:rsidR="00E87ABC" w:rsidRDefault="00E87ABC">
      <w:pPr>
        <w:pStyle w:val="ConsPlusNormal"/>
        <w:jc w:val="both"/>
      </w:pPr>
    </w:p>
    <w:p w:rsidR="00E87ABC" w:rsidRDefault="00E87ABC">
      <w:pPr>
        <w:pStyle w:val="ConsPlusNormal"/>
        <w:ind w:firstLine="540"/>
        <w:jc w:val="both"/>
      </w:pPr>
      <w:r>
        <w:t>1. Административный регламент Министерства здравоохранения Республики Алтай по предоставлению государственной услуги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(далее - государственная услуга) устанавливает сроки и последовательность административных процедур (действий) должностных лиц Министерства здравоохранения Республики Алтай, а также порядок взаимодействия Министерства здравоохранения Республики Алтай (далее - Министерство) и его должностных лиц с юридическими лицами, индивидуальными предпринимателями, их уполномоченными представителями (далее - заявители), иными органами государственной власти при предоставлении государственной услуги.</w:t>
      </w:r>
    </w:p>
    <w:p w:rsidR="00E87ABC" w:rsidRDefault="00E87ABC">
      <w:pPr>
        <w:pStyle w:val="ConsPlusNormal"/>
        <w:spacing w:before="220"/>
        <w:ind w:firstLine="540"/>
        <w:jc w:val="both"/>
      </w:pPr>
      <w:r>
        <w:t>2. Лицензированию в рамках предоставления государственной услуги подлежит медицинская деятельность медицинских организаций (за исключением подведомственных федеральным органам исполнительной власти).</w:t>
      </w:r>
    </w:p>
    <w:p w:rsidR="00E87ABC" w:rsidRDefault="00E87ABC">
      <w:pPr>
        <w:pStyle w:val="ConsPlusNormal"/>
        <w:spacing w:before="220"/>
        <w:ind w:firstLine="540"/>
        <w:jc w:val="both"/>
      </w:pPr>
      <w:r>
        <w:t xml:space="preserve">3. Медицинская деятельность предусматривает выполнение работ, оказание услуг согласно </w:t>
      </w:r>
      <w:hyperlink r:id="rId18" w:history="1">
        <w:r>
          <w:rPr>
            <w:color w:val="0000FF"/>
          </w:rPr>
          <w:t>перечню</w:t>
        </w:r>
      </w:hyperlink>
      <w:r>
        <w:t xml:space="preserve"> работ (услуг), составляющих медицинскую деятельность, определенному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апреля 2012 года N 291 (далее - Перечень работ (услуг)).</w:t>
      </w:r>
    </w:p>
    <w:p w:rsidR="00E87ABC" w:rsidRDefault="00E87ABC">
      <w:pPr>
        <w:pStyle w:val="ConsPlusNormal"/>
        <w:jc w:val="both"/>
      </w:pPr>
    </w:p>
    <w:p w:rsidR="00E87ABC" w:rsidRDefault="00E87ABC">
      <w:pPr>
        <w:pStyle w:val="ConsPlusTitle"/>
        <w:jc w:val="center"/>
        <w:outlineLvl w:val="2"/>
      </w:pPr>
      <w:r>
        <w:t>2. Круг заявителей</w:t>
      </w:r>
    </w:p>
    <w:p w:rsidR="00E87ABC" w:rsidRDefault="00E87ABC">
      <w:pPr>
        <w:pStyle w:val="ConsPlusNormal"/>
        <w:jc w:val="both"/>
      </w:pPr>
    </w:p>
    <w:p w:rsidR="00E87ABC" w:rsidRDefault="00E87ABC">
      <w:pPr>
        <w:pStyle w:val="ConsPlusNormal"/>
        <w:ind w:firstLine="540"/>
        <w:jc w:val="both"/>
      </w:pPr>
      <w:r>
        <w:t>4. Заявителями на получение государственной услуги являются:</w:t>
      </w:r>
    </w:p>
    <w:p w:rsidR="00E87ABC" w:rsidRDefault="00E87ABC">
      <w:pPr>
        <w:pStyle w:val="ConsPlusNormal"/>
        <w:spacing w:before="220"/>
        <w:ind w:firstLine="540"/>
        <w:jc w:val="both"/>
      </w:pPr>
      <w:r>
        <w:t>соискатель лицензии - юридическое лицо или индивидуальный предприниматель, обратившиеся в лицензирующий орган с заявлением о предоставлении лицензии, либо их уполномоченные представители;</w:t>
      </w:r>
    </w:p>
    <w:p w:rsidR="00E87ABC" w:rsidRDefault="00E87ABC">
      <w:pPr>
        <w:pStyle w:val="ConsPlusNormal"/>
        <w:spacing w:before="220"/>
        <w:ind w:firstLine="540"/>
        <w:jc w:val="both"/>
      </w:pPr>
      <w:r>
        <w:t>лицензиат - юридическое лицо или индивидуальный предприниматель, имеющие лицензию, либо их уполномоченные представители;</w:t>
      </w:r>
    </w:p>
    <w:p w:rsidR="00E87ABC" w:rsidRDefault="00E87ABC">
      <w:pPr>
        <w:pStyle w:val="ConsPlusNormal"/>
        <w:spacing w:before="220"/>
        <w:ind w:firstLine="540"/>
        <w:jc w:val="both"/>
      </w:pPr>
      <w:r>
        <w:t>физические и юридические лица, обратившиеся за предоставлением сведений о конкретной лицензии на осуществление медицинской деятельности и иной информации по предоставлению государственной услуги.</w:t>
      </w:r>
    </w:p>
    <w:p w:rsidR="00E87ABC" w:rsidRDefault="00E87ABC">
      <w:pPr>
        <w:pStyle w:val="ConsPlusNormal"/>
        <w:jc w:val="both"/>
      </w:pPr>
    </w:p>
    <w:p w:rsidR="00E87ABC" w:rsidRDefault="00E87ABC">
      <w:pPr>
        <w:pStyle w:val="ConsPlusTitle"/>
        <w:jc w:val="center"/>
        <w:outlineLvl w:val="2"/>
      </w:pPr>
      <w:r>
        <w:t>3. Требования к порядку информирования о предоставлении</w:t>
      </w:r>
    </w:p>
    <w:p w:rsidR="00E87ABC" w:rsidRDefault="00E87ABC">
      <w:pPr>
        <w:pStyle w:val="ConsPlusTitle"/>
        <w:jc w:val="center"/>
      </w:pPr>
      <w:r>
        <w:t>государственной услуги</w:t>
      </w:r>
    </w:p>
    <w:p w:rsidR="00E87ABC" w:rsidRDefault="00E87ABC">
      <w:pPr>
        <w:pStyle w:val="ConsPlusNormal"/>
        <w:jc w:val="both"/>
      </w:pPr>
    </w:p>
    <w:p w:rsidR="00E87ABC" w:rsidRDefault="00E87ABC">
      <w:pPr>
        <w:pStyle w:val="ConsPlusNormal"/>
        <w:ind w:firstLine="540"/>
        <w:jc w:val="both"/>
      </w:pPr>
      <w:r>
        <w:t>5. Информирование о порядке предоставления государственной услуги осуществляется Министерством:</w:t>
      </w:r>
    </w:p>
    <w:p w:rsidR="00E87ABC" w:rsidRDefault="00E87ABC">
      <w:pPr>
        <w:pStyle w:val="ConsPlusNormal"/>
        <w:spacing w:before="220"/>
        <w:ind w:firstLine="540"/>
        <w:jc w:val="both"/>
      </w:pPr>
      <w:r>
        <w:t xml:space="preserve">а) посредством размещения справочной информации на официальном сайте Министерства в </w:t>
      </w:r>
      <w:r>
        <w:lastRenderedPageBreak/>
        <w:t>информационно-телекоммуникационной сети "Интернет" (далее - официальный сайт Министерства), в том числе о месте нахождения Министерства, о графике приема заявителей на получение государственной услуги и номерах телефонов для справок (консультаций);</w:t>
      </w:r>
    </w:p>
    <w:p w:rsidR="00E87ABC" w:rsidRDefault="00E87ABC">
      <w:pPr>
        <w:pStyle w:val="ConsPlusNormal"/>
        <w:spacing w:before="220"/>
        <w:ind w:firstLine="540"/>
        <w:jc w:val="both"/>
      </w:pPr>
      <w:r>
        <w:t>б) посредством размещения справочной информации на Едином портале государственных и муниципальных услуг (функций) (далее - Единый портал);</w:t>
      </w:r>
    </w:p>
    <w:p w:rsidR="00E87ABC" w:rsidRDefault="00E87ABC">
      <w:pPr>
        <w:pStyle w:val="ConsPlusNormal"/>
        <w:spacing w:before="220"/>
        <w:ind w:firstLine="540"/>
        <w:jc w:val="both"/>
      </w:pPr>
      <w:r>
        <w:t>в) на информационных стендах в помещении Министерства;</w:t>
      </w:r>
    </w:p>
    <w:p w:rsidR="00E87ABC" w:rsidRDefault="00E87ABC">
      <w:pPr>
        <w:pStyle w:val="ConsPlusNormal"/>
        <w:spacing w:before="220"/>
        <w:ind w:firstLine="540"/>
        <w:jc w:val="both"/>
      </w:pPr>
      <w:r>
        <w:t>г) по номерам телефонов Министерства для справок.</w:t>
      </w:r>
    </w:p>
    <w:p w:rsidR="00E87ABC" w:rsidRDefault="00E87ABC">
      <w:pPr>
        <w:pStyle w:val="ConsPlusNormal"/>
        <w:spacing w:before="220"/>
        <w:ind w:firstLine="540"/>
        <w:jc w:val="both"/>
      </w:pPr>
      <w:r>
        <w:t>6. Предоставление государственной услуги и информирование о порядке ее предоставления производится в помещении Министерства.</w:t>
      </w:r>
    </w:p>
    <w:p w:rsidR="00E87ABC" w:rsidRDefault="00E87ABC">
      <w:pPr>
        <w:pStyle w:val="ConsPlusNormal"/>
        <w:spacing w:before="220"/>
        <w:ind w:firstLine="540"/>
        <w:jc w:val="both"/>
      </w:pPr>
      <w:r>
        <w:t>7. 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E87ABC" w:rsidRDefault="00E87ABC">
      <w:pPr>
        <w:pStyle w:val="ConsPlusNormal"/>
        <w:spacing w:before="220"/>
        <w:ind w:firstLine="540"/>
        <w:jc w:val="both"/>
      </w:pPr>
      <w:r>
        <w:t>8. На информационных стендах и на официальном сайте Министерства размещается следующая информация:</w:t>
      </w:r>
    </w:p>
    <w:p w:rsidR="00E87ABC" w:rsidRDefault="00E87ABC">
      <w:pPr>
        <w:pStyle w:val="ConsPlusNormal"/>
        <w:spacing w:before="220"/>
        <w:ind w:firstLine="540"/>
        <w:jc w:val="both"/>
      </w:pPr>
      <w:r>
        <w:t>а) о порядке предоставления государственной услуги, в том числе о месте приема заявителей и установленных для приема заявителей днях и часах;</w:t>
      </w:r>
    </w:p>
    <w:p w:rsidR="00E87ABC" w:rsidRDefault="00E87ABC">
      <w:pPr>
        <w:pStyle w:val="ConsPlusNormal"/>
        <w:spacing w:before="220"/>
        <w:ind w:firstLine="540"/>
        <w:jc w:val="both"/>
      </w:pPr>
      <w:r>
        <w:t>б) перечень нормативных правовых актов, регламентирующих предоставление государственной услуги (с указанием их реквизитов);</w:t>
      </w:r>
    </w:p>
    <w:p w:rsidR="00E87ABC" w:rsidRDefault="00E87ABC">
      <w:pPr>
        <w:pStyle w:val="ConsPlusNormal"/>
        <w:spacing w:before="220"/>
        <w:ind w:firstLine="540"/>
        <w:jc w:val="both"/>
      </w:pPr>
      <w:r>
        <w:t xml:space="preserve">в) информация, необходимая для заполнения реквизитов распоряжения о переводе денежных средств для уплаты государственной пошлины, предусмотренная </w:t>
      </w:r>
      <w:hyperlink r:id="rId19" w:history="1">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года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(далее - Правила указания информации в реквизитах распоряжений о переводе денежных средств в уплату платежей в бюджетную систему Российской Федерации);</w:t>
      </w:r>
    </w:p>
    <w:p w:rsidR="00E87ABC" w:rsidRDefault="00E87ABC">
      <w:pPr>
        <w:pStyle w:val="ConsPlusNormal"/>
        <w:spacing w:before="220"/>
        <w:ind w:firstLine="540"/>
        <w:jc w:val="both"/>
      </w:pPr>
      <w:r>
        <w:t>г) формы заявлений и документов, необходимых для предоставления государственной услуги;</w:t>
      </w:r>
    </w:p>
    <w:p w:rsidR="00E87ABC" w:rsidRDefault="00E87ABC">
      <w:pPr>
        <w:pStyle w:val="ConsPlusNormal"/>
        <w:spacing w:before="220"/>
        <w:ind w:firstLine="540"/>
        <w:jc w:val="both"/>
      </w:pPr>
      <w:r>
        <w:t>д) порядок информирования о ходе предоставления государственной услуги;</w:t>
      </w:r>
    </w:p>
    <w:p w:rsidR="00E87ABC" w:rsidRDefault="00E87ABC">
      <w:pPr>
        <w:pStyle w:val="ConsPlusNormal"/>
        <w:spacing w:before="220"/>
        <w:ind w:firstLine="540"/>
        <w:jc w:val="both"/>
      </w:pPr>
      <w:r>
        <w:t>е) порядок получения консультаций;</w:t>
      </w:r>
    </w:p>
    <w:p w:rsidR="00E87ABC" w:rsidRDefault="00E87ABC">
      <w:pPr>
        <w:pStyle w:val="ConsPlusNormal"/>
        <w:spacing w:before="220"/>
        <w:ind w:firstLine="540"/>
        <w:jc w:val="both"/>
      </w:pPr>
      <w:r>
        <w:t>ж) порядок обжалования решений и действий (бездействия) должностных лиц, предоставляющих государственную услугу.</w:t>
      </w:r>
    </w:p>
    <w:p w:rsidR="00E87ABC" w:rsidRDefault="00E87ABC">
      <w:pPr>
        <w:pStyle w:val="ConsPlusNormal"/>
        <w:spacing w:before="220"/>
        <w:ind w:firstLine="540"/>
        <w:jc w:val="both"/>
      </w:pPr>
      <w:r>
        <w:t xml:space="preserve">9. Информация, предусмотренная </w:t>
      </w:r>
      <w:hyperlink r:id="rId20" w:history="1">
        <w:r>
          <w:rPr>
            <w:color w:val="0000FF"/>
          </w:rPr>
          <w:t>частями 1</w:t>
        </w:r>
      </w:hyperlink>
      <w:r>
        <w:t xml:space="preserve"> и </w:t>
      </w:r>
      <w:hyperlink r:id="rId21" w:history="1">
        <w:r>
          <w:rPr>
            <w:color w:val="0000FF"/>
          </w:rPr>
          <w:t>2 статьи 21</w:t>
        </w:r>
      </w:hyperlink>
      <w:r>
        <w:t xml:space="preserve"> Федерального закона от 4 мая 2011 года N 99-ФЗ "О лицензировании отдельных видов деятельности" (далее - Федеральный закон N 99-ФЗ), размещается на официальном сайте Министерства и на информационных стендах в помещениях Министерства в течение 10 рабочих дней со дня:</w:t>
      </w:r>
    </w:p>
    <w:p w:rsidR="00E87ABC" w:rsidRDefault="00E87ABC">
      <w:pPr>
        <w:pStyle w:val="ConsPlusNormal"/>
        <w:spacing w:before="220"/>
        <w:ind w:firstLine="540"/>
        <w:jc w:val="both"/>
      </w:pPr>
      <w:r>
        <w:t>официального опубликования нормативных правовых актов, устанавливающих обязательные требования к медицинской деятельности;</w:t>
      </w:r>
    </w:p>
    <w:p w:rsidR="00E87ABC" w:rsidRDefault="00E87ABC">
      <w:pPr>
        <w:pStyle w:val="ConsPlusNormal"/>
        <w:spacing w:before="220"/>
        <w:ind w:firstLine="540"/>
        <w:jc w:val="both"/>
      </w:pPr>
      <w:r>
        <w:t>принятия Министерством решения о предоставлении лицензии, переоформлении лицензии, прекращении действия лицензии;</w:t>
      </w:r>
    </w:p>
    <w:p w:rsidR="00E87ABC" w:rsidRDefault="00E87ABC">
      <w:pPr>
        <w:pStyle w:val="ConsPlusNormal"/>
        <w:spacing w:before="220"/>
        <w:ind w:firstLine="540"/>
        <w:jc w:val="both"/>
      </w:pPr>
      <w:r>
        <w:lastRenderedPageBreak/>
        <w:t>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E87ABC" w:rsidRDefault="00E87ABC">
      <w:pPr>
        <w:pStyle w:val="ConsPlusNormal"/>
        <w:spacing w:before="220"/>
        <w:ind w:firstLine="540"/>
        <w:jc w:val="both"/>
      </w:pPr>
      <w:r>
        <w:t>вступления в законную силу решения суда об аннулировании лицензии.</w:t>
      </w:r>
    </w:p>
    <w:p w:rsidR="00E87ABC" w:rsidRDefault="00E87ABC">
      <w:pPr>
        <w:pStyle w:val="ConsPlusNormal"/>
        <w:spacing w:before="220"/>
        <w:ind w:firstLine="540"/>
        <w:jc w:val="both"/>
      </w:pPr>
      <w:r>
        <w:t>10.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Министерстве при обращении заявителя лично, по телефону, посредством электронной почты.</w:t>
      </w:r>
    </w:p>
    <w:p w:rsidR="00E87ABC" w:rsidRDefault="00E87ABC">
      <w:pPr>
        <w:pStyle w:val="ConsPlusNormal"/>
        <w:spacing w:before="220"/>
        <w:ind w:firstLine="540"/>
        <w:jc w:val="both"/>
      </w:pPr>
      <w:r>
        <w:t>11. В случае подачи заявления в электронном виде через Единый портал информация о ходе предоставления государственной услуги направляется заявителю в электронном виде с использованием сервиса "Личный кабинет".</w:t>
      </w:r>
    </w:p>
    <w:p w:rsidR="00E87ABC" w:rsidRDefault="00E87ABC">
      <w:pPr>
        <w:pStyle w:val="ConsPlusNormal"/>
        <w:spacing w:before="220"/>
        <w:ind w:firstLine="540"/>
        <w:jc w:val="both"/>
      </w:pPr>
      <w:r>
        <w:t>12. Консультации предоставляются по следующим вопросам:</w:t>
      </w:r>
    </w:p>
    <w:p w:rsidR="00E87ABC" w:rsidRDefault="00E87ABC">
      <w:pPr>
        <w:pStyle w:val="ConsPlusNormal"/>
        <w:spacing w:before="220"/>
        <w:ind w:firstLine="540"/>
        <w:jc w:val="both"/>
      </w:pPr>
      <w:r>
        <w:t>документы, необходимые для предоставления государственной услуги, комплектность представляемых документов;</w:t>
      </w:r>
    </w:p>
    <w:p w:rsidR="00E87ABC" w:rsidRDefault="00E87ABC">
      <w:pPr>
        <w:pStyle w:val="ConsPlusNormal"/>
        <w:spacing w:before="220"/>
        <w:ind w:firstLine="540"/>
        <w:jc w:val="both"/>
      </w:pPr>
      <w:r>
        <w:t>размер государственной пошлины;</w:t>
      </w:r>
    </w:p>
    <w:p w:rsidR="00E87ABC" w:rsidRDefault="00E87ABC">
      <w:pPr>
        <w:pStyle w:val="ConsPlusNormal"/>
        <w:spacing w:before="220"/>
        <w:ind w:firstLine="540"/>
        <w:jc w:val="both"/>
      </w:pPr>
      <w:r>
        <w:t>время приема и выдачи документов в Министерстве;</w:t>
      </w:r>
    </w:p>
    <w:p w:rsidR="00E87ABC" w:rsidRDefault="00E87ABC">
      <w:pPr>
        <w:pStyle w:val="ConsPlusNormal"/>
        <w:spacing w:before="220"/>
        <w:ind w:firstLine="540"/>
        <w:jc w:val="both"/>
      </w:pPr>
      <w:r>
        <w:t>сроки предоставления государственной услуги;</w:t>
      </w:r>
    </w:p>
    <w:p w:rsidR="00E87ABC" w:rsidRDefault="00E87ABC">
      <w:pPr>
        <w:pStyle w:val="ConsPlusNormal"/>
        <w:spacing w:before="220"/>
        <w:ind w:firstLine="540"/>
        <w:jc w:val="both"/>
      </w:pPr>
      <w:r>
        <w:t>порядок обжалования действий (бездействия) должностных лиц и решений, осуществляемых и принимаемых в ходе предоставления государственной услуги.</w:t>
      </w:r>
    </w:p>
    <w:p w:rsidR="00E87ABC" w:rsidRDefault="00E87ABC">
      <w:pPr>
        <w:pStyle w:val="ConsPlusNormal"/>
        <w:spacing w:before="220"/>
        <w:ind w:firstLine="540"/>
        <w:jc w:val="both"/>
      </w:pPr>
      <w:r>
        <w:t>Консультации предоставляются в устной (лично и (или) по телефону) и (или) письменной форме или в форме электронного документа (на Едином портале).</w:t>
      </w:r>
    </w:p>
    <w:p w:rsidR="00E87ABC" w:rsidRDefault="00E87ABC">
      <w:pPr>
        <w:pStyle w:val="ConsPlusNormal"/>
        <w:jc w:val="both"/>
      </w:pPr>
    </w:p>
    <w:p w:rsidR="00E87ABC" w:rsidRDefault="00E87ABC">
      <w:pPr>
        <w:pStyle w:val="ConsPlusTitle"/>
        <w:jc w:val="center"/>
        <w:outlineLvl w:val="1"/>
      </w:pPr>
      <w:r>
        <w:t>Раздел II. СТАНДАРТ ПРЕДОСТАВЛЕНИЯ ГОСУДАРСТВЕННОЙ УСЛУГИ</w:t>
      </w:r>
    </w:p>
    <w:p w:rsidR="00E87ABC" w:rsidRDefault="00E87ABC">
      <w:pPr>
        <w:pStyle w:val="ConsPlusNormal"/>
        <w:jc w:val="both"/>
      </w:pPr>
    </w:p>
    <w:p w:rsidR="00E87ABC" w:rsidRDefault="00E87ABC">
      <w:pPr>
        <w:pStyle w:val="ConsPlusTitle"/>
        <w:jc w:val="center"/>
        <w:outlineLvl w:val="2"/>
      </w:pPr>
      <w:r>
        <w:t>4. Наименование государственной услуги</w:t>
      </w:r>
    </w:p>
    <w:p w:rsidR="00E87ABC" w:rsidRDefault="00E87ABC">
      <w:pPr>
        <w:pStyle w:val="ConsPlusNormal"/>
        <w:jc w:val="both"/>
      </w:pPr>
    </w:p>
    <w:p w:rsidR="00E87ABC" w:rsidRDefault="00E87ABC">
      <w:pPr>
        <w:pStyle w:val="ConsPlusNormal"/>
        <w:ind w:firstLine="540"/>
        <w:jc w:val="both"/>
      </w:pPr>
      <w:r>
        <w:t>13. Государственная услуга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E87ABC" w:rsidRDefault="00E87ABC">
      <w:pPr>
        <w:pStyle w:val="ConsPlusNormal"/>
        <w:jc w:val="both"/>
      </w:pPr>
    </w:p>
    <w:p w:rsidR="00E87ABC" w:rsidRDefault="00E87ABC">
      <w:pPr>
        <w:pStyle w:val="ConsPlusTitle"/>
        <w:jc w:val="center"/>
        <w:outlineLvl w:val="2"/>
      </w:pPr>
      <w:r>
        <w:t>5. Наименование исполнительного органа государственной</w:t>
      </w:r>
    </w:p>
    <w:p w:rsidR="00E87ABC" w:rsidRDefault="00E87ABC">
      <w:pPr>
        <w:pStyle w:val="ConsPlusTitle"/>
        <w:jc w:val="center"/>
      </w:pPr>
      <w:r>
        <w:t>власти, предоставляющего государственную услугу</w:t>
      </w:r>
    </w:p>
    <w:p w:rsidR="00E87ABC" w:rsidRDefault="00E87ABC">
      <w:pPr>
        <w:pStyle w:val="ConsPlusNormal"/>
        <w:jc w:val="both"/>
      </w:pPr>
    </w:p>
    <w:p w:rsidR="00E87ABC" w:rsidRDefault="00E87ABC">
      <w:pPr>
        <w:pStyle w:val="ConsPlusNormal"/>
        <w:ind w:firstLine="540"/>
        <w:jc w:val="both"/>
      </w:pPr>
      <w:r>
        <w:t>14. Государственная услуга предоставляется Министерством.</w:t>
      </w:r>
    </w:p>
    <w:p w:rsidR="00E87ABC" w:rsidRDefault="00E87ABC">
      <w:pPr>
        <w:pStyle w:val="ConsPlusNormal"/>
        <w:spacing w:before="220"/>
        <w:ind w:firstLine="540"/>
        <w:jc w:val="both"/>
      </w:pPr>
      <w:bookmarkStart w:id="1" w:name="P120"/>
      <w:bookmarkEnd w:id="1"/>
      <w:r>
        <w:t>15. В предоставлении государственной услуги принимают участие:</w:t>
      </w:r>
    </w:p>
    <w:p w:rsidR="00E87ABC" w:rsidRDefault="00E87ABC">
      <w:pPr>
        <w:pStyle w:val="ConsPlusNormal"/>
        <w:spacing w:before="220"/>
        <w:ind w:firstLine="540"/>
        <w:jc w:val="both"/>
      </w:pPr>
      <w:r>
        <w:t>Управление Федеральной налоговой службы по Республике Алтай (далее - Управление ФНС по Республике Алтай);</w:t>
      </w:r>
    </w:p>
    <w:p w:rsidR="00E87ABC" w:rsidRDefault="00E87ABC">
      <w:pPr>
        <w:pStyle w:val="ConsPlusNormal"/>
        <w:spacing w:before="220"/>
        <w:ind w:firstLine="540"/>
        <w:jc w:val="both"/>
      </w:pPr>
      <w:r>
        <w:t>Управление Федеральной службы государственной регистрации, кадастра и картографии по Республике Алтай (далее - Управление Росреестра по Республике Алтай);</w:t>
      </w:r>
    </w:p>
    <w:p w:rsidR="00E87ABC" w:rsidRDefault="00E87ABC">
      <w:pPr>
        <w:pStyle w:val="ConsPlusNormal"/>
        <w:spacing w:before="220"/>
        <w:ind w:firstLine="540"/>
        <w:jc w:val="both"/>
      </w:pPr>
      <w:r>
        <w:t>Управление Федеральной службы по надзору в сфере защиты прав потребителей и благополучия человека по Республике Алтай (далее - Управление Роспотребнадзора по Республике Алтай);</w:t>
      </w:r>
    </w:p>
    <w:p w:rsidR="00E87ABC" w:rsidRDefault="00E87ABC">
      <w:pPr>
        <w:pStyle w:val="ConsPlusNormal"/>
        <w:spacing w:before="220"/>
        <w:ind w:firstLine="540"/>
        <w:jc w:val="both"/>
      </w:pPr>
      <w:r>
        <w:lastRenderedPageBreak/>
        <w:t>Управление Федерального казначейства по Республике Алтай.</w:t>
      </w:r>
    </w:p>
    <w:p w:rsidR="00E87ABC" w:rsidRDefault="00E87ABC">
      <w:pPr>
        <w:pStyle w:val="ConsPlusNormal"/>
        <w:spacing w:before="220"/>
        <w:ind w:firstLine="540"/>
        <w:jc w:val="both"/>
      </w:pPr>
      <w:r>
        <w:t xml:space="preserve">16. В соответствии с требованиями </w:t>
      </w:r>
      <w:hyperlink r:id="rId22"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Министерство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в Республике Алтай, организации, за исключением получения услуг и получения документов и информации, предоставляемых в результате предоставления такой услуги, включенной в перечни, указанные в </w:t>
      </w:r>
      <w:hyperlink r:id="rId23" w:history="1">
        <w:r>
          <w:rPr>
            <w:color w:val="0000FF"/>
          </w:rPr>
          <w:t>части 1 статьи 9</w:t>
        </w:r>
      </w:hyperlink>
      <w:r>
        <w:t xml:space="preserve"> Федерального закона N 210-ФЗ.</w:t>
      </w:r>
    </w:p>
    <w:p w:rsidR="00E87ABC" w:rsidRDefault="00E87ABC">
      <w:pPr>
        <w:pStyle w:val="ConsPlusNormal"/>
        <w:jc w:val="both"/>
      </w:pPr>
    </w:p>
    <w:p w:rsidR="00E87ABC" w:rsidRDefault="00E87ABC">
      <w:pPr>
        <w:pStyle w:val="ConsPlusTitle"/>
        <w:jc w:val="center"/>
        <w:outlineLvl w:val="2"/>
      </w:pPr>
      <w:r>
        <w:t>6. Описание результата предоставления государственной услуги</w:t>
      </w:r>
    </w:p>
    <w:p w:rsidR="00E87ABC" w:rsidRDefault="00E87ABC">
      <w:pPr>
        <w:pStyle w:val="ConsPlusNormal"/>
        <w:jc w:val="both"/>
      </w:pPr>
    </w:p>
    <w:p w:rsidR="00E87ABC" w:rsidRDefault="00E87ABC">
      <w:pPr>
        <w:pStyle w:val="ConsPlusNormal"/>
        <w:ind w:firstLine="540"/>
        <w:jc w:val="both"/>
      </w:pPr>
      <w:r>
        <w:t>17. Результатом предоставления государственной услуги являются:</w:t>
      </w:r>
    </w:p>
    <w:p w:rsidR="00E87ABC" w:rsidRDefault="00E87ABC">
      <w:pPr>
        <w:pStyle w:val="ConsPlusNormal"/>
        <w:spacing w:before="220"/>
        <w:ind w:firstLine="540"/>
        <w:jc w:val="both"/>
      </w:pPr>
      <w:r>
        <w:t>предоставление (отказ в предоставлении) лицензий;</w:t>
      </w:r>
    </w:p>
    <w:p w:rsidR="00E87ABC" w:rsidRDefault="00E87ABC">
      <w:pPr>
        <w:pStyle w:val="ConsPlusNormal"/>
        <w:spacing w:before="220"/>
        <w:ind w:firstLine="540"/>
        <w:jc w:val="both"/>
      </w:pPr>
      <w:r>
        <w:t>переоформление (отказ в переоформлении) лицензий;</w:t>
      </w:r>
    </w:p>
    <w:p w:rsidR="00E87ABC" w:rsidRDefault="00E87ABC">
      <w:pPr>
        <w:pStyle w:val="ConsPlusNormal"/>
        <w:spacing w:before="220"/>
        <w:ind w:firstLine="540"/>
        <w:jc w:val="both"/>
      </w:pPr>
      <w:r>
        <w:t>выдача дубликата (копии) лицензии;</w:t>
      </w:r>
    </w:p>
    <w:p w:rsidR="00E87ABC" w:rsidRDefault="00E87ABC">
      <w:pPr>
        <w:pStyle w:val="ConsPlusNormal"/>
        <w:spacing w:before="220"/>
        <w:ind w:firstLine="540"/>
        <w:jc w:val="both"/>
      </w:pPr>
      <w:r>
        <w:t>прекращение действия лицензии по заявлению лицензиата;</w:t>
      </w:r>
    </w:p>
    <w:p w:rsidR="00E87ABC" w:rsidRDefault="00E87ABC">
      <w:pPr>
        <w:pStyle w:val="ConsPlusNormal"/>
        <w:spacing w:before="220"/>
        <w:ind w:firstLine="540"/>
        <w:jc w:val="both"/>
      </w:pPr>
      <w:r>
        <w:t>предоставление сведений из реестра лицензий.</w:t>
      </w:r>
    </w:p>
    <w:p w:rsidR="00E87ABC" w:rsidRDefault="00E87ABC">
      <w:pPr>
        <w:pStyle w:val="ConsPlusNormal"/>
        <w:jc w:val="both"/>
      </w:pPr>
    </w:p>
    <w:p w:rsidR="00E87ABC" w:rsidRDefault="00E87ABC">
      <w:pPr>
        <w:pStyle w:val="ConsPlusTitle"/>
        <w:jc w:val="center"/>
        <w:outlineLvl w:val="2"/>
      </w:pPr>
      <w:r>
        <w:t>7. Срок предоставления государственной услуги, в том числе</w:t>
      </w:r>
    </w:p>
    <w:p w:rsidR="00E87ABC" w:rsidRDefault="00E87ABC">
      <w:pPr>
        <w:pStyle w:val="ConsPlusTitle"/>
        <w:jc w:val="center"/>
      </w:pPr>
      <w:r>
        <w:t>с учетом необходимости обращения в организации, участвующие</w:t>
      </w:r>
    </w:p>
    <w:p w:rsidR="00E87ABC" w:rsidRDefault="00E87ABC">
      <w:pPr>
        <w:pStyle w:val="ConsPlusTitle"/>
        <w:jc w:val="center"/>
      </w:pPr>
      <w:r>
        <w:t>в предоставлении государственной услуги, срок</w:t>
      </w:r>
    </w:p>
    <w:p w:rsidR="00E87ABC" w:rsidRDefault="00E87ABC">
      <w:pPr>
        <w:pStyle w:val="ConsPlusTitle"/>
        <w:jc w:val="center"/>
      </w:pPr>
      <w:r>
        <w:t>приостановления предоставления государственной услуги</w:t>
      </w:r>
    </w:p>
    <w:p w:rsidR="00E87ABC" w:rsidRDefault="00E87ABC">
      <w:pPr>
        <w:pStyle w:val="ConsPlusTitle"/>
        <w:jc w:val="center"/>
      </w:pPr>
      <w:r>
        <w:t>в случае, если возможность приостановления предусмотрена</w:t>
      </w:r>
    </w:p>
    <w:p w:rsidR="00E87ABC" w:rsidRDefault="00E87ABC">
      <w:pPr>
        <w:pStyle w:val="ConsPlusTitle"/>
        <w:jc w:val="center"/>
      </w:pPr>
      <w:r>
        <w:t>федеральным законодательством и законодательством Республики</w:t>
      </w:r>
    </w:p>
    <w:p w:rsidR="00E87ABC" w:rsidRDefault="00E87ABC">
      <w:pPr>
        <w:pStyle w:val="ConsPlusTitle"/>
        <w:jc w:val="center"/>
      </w:pPr>
      <w:r>
        <w:t>Алтай, срок выдачи (направления) документов, являющихся</w:t>
      </w:r>
    </w:p>
    <w:p w:rsidR="00E87ABC" w:rsidRDefault="00E87ABC">
      <w:pPr>
        <w:pStyle w:val="ConsPlusTitle"/>
        <w:jc w:val="center"/>
      </w:pPr>
      <w:r>
        <w:t>результатом предоставления государственной услуги</w:t>
      </w:r>
    </w:p>
    <w:p w:rsidR="00E87ABC" w:rsidRDefault="00E87ABC">
      <w:pPr>
        <w:pStyle w:val="ConsPlusNormal"/>
        <w:jc w:val="both"/>
      </w:pPr>
    </w:p>
    <w:p w:rsidR="00E87ABC" w:rsidRDefault="00E87ABC">
      <w:pPr>
        <w:pStyle w:val="ConsPlusNormal"/>
        <w:ind w:firstLine="540"/>
        <w:jc w:val="both"/>
      </w:pPr>
      <w:r>
        <w:t>18. Срок предоставления государственной услуги:</w:t>
      </w:r>
    </w:p>
    <w:p w:rsidR="00E87ABC" w:rsidRDefault="00E87ABC">
      <w:pPr>
        <w:pStyle w:val="ConsPlusNormal"/>
        <w:spacing w:before="220"/>
        <w:ind w:firstLine="540"/>
        <w:jc w:val="both"/>
      </w:pPr>
      <w:bookmarkStart w:id="2" w:name="P146"/>
      <w:bookmarkEnd w:id="2"/>
      <w:r>
        <w:t xml:space="preserve">а) предоставление (отказ в предоставлении) лицензии - 45 рабочих дней со дня поступления в Министерство заявления и документов, указанных в </w:t>
      </w:r>
      <w:hyperlink w:anchor="P167" w:history="1">
        <w:r>
          <w:rPr>
            <w:color w:val="0000FF"/>
          </w:rPr>
          <w:t>пункте 20</w:t>
        </w:r>
      </w:hyperlink>
      <w:r>
        <w:t xml:space="preserve"> настоящего Административного регламента;</w:t>
      </w:r>
    </w:p>
    <w:p w:rsidR="00E87ABC" w:rsidRDefault="00E87ABC">
      <w:pPr>
        <w:pStyle w:val="ConsPlusNormal"/>
        <w:spacing w:before="220"/>
        <w:ind w:firstLine="540"/>
        <w:jc w:val="both"/>
      </w:pPr>
      <w:bookmarkStart w:id="3" w:name="P147"/>
      <w:bookmarkEnd w:id="3"/>
      <w:r>
        <w:t xml:space="preserve">б) переоформление лицензии (в случаях реорганизации юридического лица в форме преобразования, реорганизации юридического лица в форме слияния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изменения наименования юридического лица или места его нахождения, а также изменения места жительства, фамилии, имени и отчества (последнее - при наличии) индивидуального предпринимателя, реквизитов документа, удостоверяющего его личность, прекращения выполняемых работ, оказываемых услуг, составляющих медицинскую деятельность, прекращения медицинской деятельности по одному адресу или нескольким адресам мест осуществления медицинской деятельности, указанным в лицензии) - 10 рабочих дней со дня поступления в Министерство заявления и документов, указанных в </w:t>
      </w:r>
      <w:hyperlink w:anchor="P189" w:history="1">
        <w:r>
          <w:rPr>
            <w:color w:val="0000FF"/>
          </w:rPr>
          <w:t>пункте 21</w:t>
        </w:r>
      </w:hyperlink>
      <w:r>
        <w:t xml:space="preserve"> настоящего Административного регламента;</w:t>
      </w:r>
    </w:p>
    <w:p w:rsidR="00E87ABC" w:rsidRDefault="00E87ABC">
      <w:pPr>
        <w:pStyle w:val="ConsPlusNormal"/>
        <w:spacing w:before="220"/>
        <w:ind w:firstLine="540"/>
        <w:jc w:val="both"/>
      </w:pPr>
      <w:bookmarkStart w:id="4" w:name="P148"/>
      <w:bookmarkEnd w:id="4"/>
      <w:r>
        <w:t xml:space="preserve">в) переоформление лицензии (при намерении лицензиата осуществлять медицинскую </w:t>
      </w:r>
      <w:r>
        <w:lastRenderedPageBreak/>
        <w:t xml:space="preserve">деятельность по адресу места его осуществления, не указанному в лицензии, или намерении лицензиата внести изменения в указанный в лицензии перечень выполняемых работ, оказываемых услуг, составляющих медицинскую деятельность, при намерении лицензиата выполнять новые работы, оказывать новые услуги, составляющие медицинскую деятельность, но не указанные в лицензии) - 30 рабочих дней со дня поступления в Министерство заявления и документов, указанных в </w:t>
      </w:r>
      <w:hyperlink w:anchor="P193" w:history="1">
        <w:r>
          <w:rPr>
            <w:color w:val="0000FF"/>
          </w:rPr>
          <w:t>пункте 22</w:t>
        </w:r>
      </w:hyperlink>
      <w:r>
        <w:t xml:space="preserve"> настоящего Административного регламента;</w:t>
      </w:r>
    </w:p>
    <w:p w:rsidR="00E87ABC" w:rsidRDefault="00E87ABC">
      <w:pPr>
        <w:pStyle w:val="ConsPlusNormal"/>
        <w:spacing w:before="220"/>
        <w:ind w:firstLine="540"/>
        <w:jc w:val="both"/>
      </w:pPr>
      <w:bookmarkStart w:id="5" w:name="P149"/>
      <w:bookmarkEnd w:id="5"/>
      <w:r>
        <w:t xml:space="preserve">г) предоставление дубликата (копии) лицензии - 3 рабочих дня со дня поступления в Министерство заявления и документов, указанных в </w:t>
      </w:r>
      <w:hyperlink w:anchor="P204" w:history="1">
        <w:r>
          <w:rPr>
            <w:color w:val="0000FF"/>
          </w:rPr>
          <w:t>пунктах 24</w:t>
        </w:r>
      </w:hyperlink>
      <w:r>
        <w:t xml:space="preserve">, </w:t>
      </w:r>
      <w:hyperlink w:anchor="P207" w:history="1">
        <w:r>
          <w:rPr>
            <w:color w:val="0000FF"/>
          </w:rPr>
          <w:t>25</w:t>
        </w:r>
      </w:hyperlink>
      <w:r>
        <w:t xml:space="preserve"> настоящего Административного регламента;</w:t>
      </w:r>
    </w:p>
    <w:p w:rsidR="00E87ABC" w:rsidRDefault="00E87ABC">
      <w:pPr>
        <w:pStyle w:val="ConsPlusNormal"/>
        <w:spacing w:before="220"/>
        <w:ind w:firstLine="540"/>
        <w:jc w:val="both"/>
      </w:pPr>
      <w:r>
        <w:t xml:space="preserve">д) предоставление сведений из реестра лицензий - 5 рабочих дней со дня поступления в Министерство заявления, указанного в </w:t>
      </w:r>
      <w:hyperlink w:anchor="P208" w:history="1">
        <w:r>
          <w:rPr>
            <w:color w:val="0000FF"/>
          </w:rPr>
          <w:t>пункте 26</w:t>
        </w:r>
      </w:hyperlink>
      <w:r>
        <w:t xml:space="preserve"> настоящего Административного регламента;</w:t>
      </w:r>
    </w:p>
    <w:p w:rsidR="00E87ABC" w:rsidRDefault="00E87ABC">
      <w:pPr>
        <w:pStyle w:val="ConsPlusNormal"/>
        <w:spacing w:before="220"/>
        <w:ind w:firstLine="540"/>
        <w:jc w:val="both"/>
      </w:pPr>
      <w:bookmarkStart w:id="6" w:name="P151"/>
      <w:bookmarkEnd w:id="6"/>
      <w:r>
        <w:t xml:space="preserve">е) прекращение действия лицензии - 10 рабочих дней со дня поступления в Министерство заявления, указанного в </w:t>
      </w:r>
      <w:hyperlink w:anchor="P203" w:history="1">
        <w:r>
          <w:rPr>
            <w:color w:val="0000FF"/>
          </w:rPr>
          <w:t>пункте 23</w:t>
        </w:r>
      </w:hyperlink>
      <w:r>
        <w:t xml:space="preserve"> настоящего Административного регламента;</w:t>
      </w:r>
    </w:p>
    <w:p w:rsidR="00E87ABC" w:rsidRDefault="00E87ABC">
      <w:pPr>
        <w:pStyle w:val="ConsPlusNormal"/>
        <w:spacing w:before="220"/>
        <w:ind w:firstLine="540"/>
        <w:jc w:val="both"/>
      </w:pPr>
      <w:r>
        <w:t>ж) выдача (направление) лицензии - 3 рабочих дня после дня подписания и регистрации лицензии в реестре лицензий.</w:t>
      </w:r>
    </w:p>
    <w:p w:rsidR="00E87ABC" w:rsidRDefault="00E87ABC">
      <w:pPr>
        <w:pStyle w:val="ConsPlusNormal"/>
        <w:jc w:val="both"/>
      </w:pPr>
    </w:p>
    <w:p w:rsidR="00E87ABC" w:rsidRDefault="00E87ABC">
      <w:pPr>
        <w:pStyle w:val="ConsPlusTitle"/>
        <w:jc w:val="center"/>
        <w:outlineLvl w:val="2"/>
      </w:pPr>
      <w:r>
        <w:t>8. Нормативные правовые акты, регулирующие предоставление</w:t>
      </w:r>
    </w:p>
    <w:p w:rsidR="00E87ABC" w:rsidRDefault="00E87ABC">
      <w:pPr>
        <w:pStyle w:val="ConsPlusTitle"/>
        <w:jc w:val="center"/>
      </w:pPr>
      <w:r>
        <w:t>государственной услуги</w:t>
      </w:r>
    </w:p>
    <w:p w:rsidR="00E87ABC" w:rsidRDefault="00E87ABC">
      <w:pPr>
        <w:pStyle w:val="ConsPlusNormal"/>
        <w:jc w:val="both"/>
      </w:pPr>
    </w:p>
    <w:p w:rsidR="00E87ABC" w:rsidRDefault="00E87ABC">
      <w:pPr>
        <w:pStyle w:val="ConsPlusNormal"/>
        <w:ind w:firstLine="540"/>
        <w:jc w:val="both"/>
      </w:pPr>
      <w:r>
        <w:t>19. Перечень нормативных правовых актов, регулирующих предоставление государственной услуги (с указанием их реквизитов), размещается на официальном сайте Министерства, Едином портале.</w:t>
      </w:r>
    </w:p>
    <w:p w:rsidR="00E87ABC" w:rsidRDefault="00E87ABC">
      <w:pPr>
        <w:pStyle w:val="ConsPlusNormal"/>
        <w:jc w:val="both"/>
      </w:pPr>
    </w:p>
    <w:p w:rsidR="00E87ABC" w:rsidRDefault="00E87ABC">
      <w:pPr>
        <w:pStyle w:val="ConsPlusTitle"/>
        <w:jc w:val="center"/>
        <w:outlineLvl w:val="2"/>
      </w:pPr>
      <w:bookmarkStart w:id="7" w:name="P159"/>
      <w:bookmarkEnd w:id="7"/>
      <w:r>
        <w:t>9. Исчерпывающий перечень документов, необходимых</w:t>
      </w:r>
    </w:p>
    <w:p w:rsidR="00E87ABC" w:rsidRDefault="00E87ABC">
      <w:pPr>
        <w:pStyle w:val="ConsPlusTitle"/>
        <w:jc w:val="center"/>
      </w:pPr>
      <w:r>
        <w:t>в соответствии с нормативными правовыми актами</w:t>
      </w:r>
    </w:p>
    <w:p w:rsidR="00E87ABC" w:rsidRDefault="00E87ABC">
      <w:pPr>
        <w:pStyle w:val="ConsPlusTitle"/>
        <w:jc w:val="center"/>
      </w:pPr>
      <w:r>
        <w:t>для предоставления государственной услуги и услуг, которые</w:t>
      </w:r>
    </w:p>
    <w:p w:rsidR="00E87ABC" w:rsidRDefault="00E87ABC">
      <w:pPr>
        <w:pStyle w:val="ConsPlusTitle"/>
        <w:jc w:val="center"/>
      </w:pPr>
      <w:r>
        <w:t>являются необходимыми и обязательными для предоставления</w:t>
      </w:r>
    </w:p>
    <w:p w:rsidR="00E87ABC" w:rsidRDefault="00E87ABC">
      <w:pPr>
        <w:pStyle w:val="ConsPlusTitle"/>
        <w:jc w:val="center"/>
      </w:pPr>
      <w:r>
        <w:t>государственной услуги, подлежащих представлению заявителем,</w:t>
      </w:r>
    </w:p>
    <w:p w:rsidR="00E87ABC" w:rsidRDefault="00E87ABC">
      <w:pPr>
        <w:pStyle w:val="ConsPlusTitle"/>
        <w:jc w:val="center"/>
      </w:pPr>
      <w:r>
        <w:t>способы их получения заявителем, в том числе в электронной</w:t>
      </w:r>
    </w:p>
    <w:p w:rsidR="00E87ABC" w:rsidRDefault="00E87ABC">
      <w:pPr>
        <w:pStyle w:val="ConsPlusTitle"/>
        <w:jc w:val="center"/>
      </w:pPr>
      <w:r>
        <w:t>форме, порядок их представления</w:t>
      </w:r>
    </w:p>
    <w:p w:rsidR="00E87ABC" w:rsidRDefault="00E87ABC">
      <w:pPr>
        <w:pStyle w:val="ConsPlusNormal"/>
        <w:jc w:val="both"/>
      </w:pPr>
    </w:p>
    <w:p w:rsidR="00E87ABC" w:rsidRDefault="00E87ABC">
      <w:pPr>
        <w:pStyle w:val="ConsPlusNormal"/>
        <w:ind w:firstLine="540"/>
        <w:jc w:val="both"/>
      </w:pPr>
      <w:bookmarkStart w:id="8" w:name="P167"/>
      <w:bookmarkEnd w:id="8"/>
      <w:r>
        <w:t>20. Для получения лицензии соискатель лицензии представляет следующие документы (сведения):</w:t>
      </w:r>
    </w:p>
    <w:p w:rsidR="00E87ABC" w:rsidRDefault="00E87ABC">
      <w:pPr>
        <w:pStyle w:val="ConsPlusNormal"/>
        <w:spacing w:before="220"/>
        <w:ind w:firstLine="540"/>
        <w:jc w:val="both"/>
      </w:pPr>
      <w:r>
        <w:t>а) заявление о предоставлении лицензии по форме, утвержденной Министерством:</w:t>
      </w:r>
    </w:p>
    <w:p w:rsidR="00E87ABC" w:rsidRDefault="00E87ABC">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медицинской деятельности,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87ABC" w:rsidRDefault="00E87ABC">
      <w:pPr>
        <w:pStyle w:val="ConsPlusNormal"/>
        <w:spacing w:before="220"/>
        <w:ind w:firstLine="540"/>
        <w:jc w:val="both"/>
      </w:pPr>
      <w:r>
        <w:t>идентификационный номер налогоплательщика, данные документа о постановке соискателя лицензии на учет в налоговом органе;</w:t>
      </w:r>
    </w:p>
    <w:p w:rsidR="00E87ABC" w:rsidRDefault="00E87ABC">
      <w:pPr>
        <w:pStyle w:val="ConsPlusNormal"/>
        <w:spacing w:before="220"/>
        <w:ind w:firstLine="540"/>
        <w:jc w:val="both"/>
      </w:pPr>
      <w:r>
        <w:t xml:space="preserve">лицензируемый вид деятельности - медицинская деятельность (за исключением указанной деятельности, осуществляемой медицинскими организациями, подведомственными федеральным органам исполнительной власти) с указанием работ (услуг), составляющих </w:t>
      </w:r>
      <w:r>
        <w:lastRenderedPageBreak/>
        <w:t>медицинскую деятельность, которые соискатель лицензии намерен осуществлять, указанные в соответствии с Перечнем работ (услуг);</w:t>
      </w:r>
    </w:p>
    <w:p w:rsidR="00E87ABC" w:rsidRDefault="00E87ABC">
      <w:pPr>
        <w:pStyle w:val="ConsPlusNormal"/>
        <w:spacing w:before="220"/>
        <w:ind w:firstLine="540"/>
        <w:jc w:val="both"/>
      </w:pPr>
      <w:r>
        <w:t>реквизиты выданного в порядке, установленном федеральным законодательством,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E87ABC" w:rsidRDefault="00E87ABC">
      <w:pPr>
        <w:pStyle w:val="ConsPlusNormal"/>
        <w:spacing w:before="220"/>
        <w:ind w:firstLine="540"/>
        <w:jc w:val="both"/>
      </w:pPr>
      <w:r>
        <w:t>реквизиты документов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E87ABC" w:rsidRDefault="00E87ABC">
      <w:pPr>
        <w:pStyle w:val="ConsPlusNormal"/>
        <w:spacing w:before="220"/>
        <w:ind w:firstLine="540"/>
        <w:jc w:val="both"/>
      </w:pPr>
      <w:r>
        <w:t>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E87ABC" w:rsidRDefault="00E87ABC">
      <w:pPr>
        <w:pStyle w:val="ConsPlusNormal"/>
        <w:spacing w:before="220"/>
        <w:ind w:firstLine="540"/>
        <w:jc w:val="both"/>
      </w:pPr>
      <w:r>
        <w:t>б) 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недвижимости;</w:t>
      </w:r>
    </w:p>
    <w:p w:rsidR="00E87ABC" w:rsidRDefault="00E87ABC">
      <w:pPr>
        <w:pStyle w:val="ConsPlusNormal"/>
        <w:spacing w:before="220"/>
        <w:ind w:firstLine="540"/>
        <w:jc w:val="both"/>
      </w:pPr>
      <w:r>
        <w:t>в) копии документов, подтверждающих наличие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E87ABC" w:rsidRDefault="00E87ABC">
      <w:pPr>
        <w:pStyle w:val="ConsPlusNormal"/>
        <w:spacing w:before="220"/>
        <w:ind w:firstLine="540"/>
        <w:jc w:val="both"/>
      </w:pPr>
      <w:r>
        <w:t>г) 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E87ABC" w:rsidRDefault="00E87ABC">
      <w:pPr>
        <w:pStyle w:val="ConsPlusNormal"/>
        <w:spacing w:before="220"/>
        <w:ind w:firstLine="540"/>
        <w:jc w:val="both"/>
      </w:pPr>
      <w:r>
        <w:t>д) копии документов, подтверждающих наличие у:</w:t>
      </w:r>
    </w:p>
    <w:p w:rsidR="00E87ABC" w:rsidRDefault="00E87ABC">
      <w:pPr>
        <w:pStyle w:val="ConsPlusNormal"/>
        <w:spacing w:before="220"/>
        <w:ind w:firstLine="540"/>
        <w:jc w:val="both"/>
      </w:pPr>
      <w:r>
        <w:t>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либо свидетельства об аккредитации, а также дополнительного профессионального образования и сертификата специалиста по специальности "организация здравоохранения и общественное здоровье";</w:t>
      </w:r>
    </w:p>
    <w:p w:rsidR="00E87ABC" w:rsidRDefault="00E87ABC">
      <w:pPr>
        <w:pStyle w:val="ConsPlusNormal"/>
        <w:spacing w:before="220"/>
        <w:ind w:firstLine="540"/>
        <w:jc w:val="both"/>
      </w:pPr>
      <w:r>
        <w:t>руководителя структурного подразделения медицинской организации, осуществляющего медицинскую деятельность, - высшего профессионального образования, послевузовского (для специалистов с медицинским образованием)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либо свидетельства об аккредитации (для специалистов с медицинским образованием);</w:t>
      </w:r>
    </w:p>
    <w:p w:rsidR="00E87ABC" w:rsidRDefault="00E87ABC">
      <w:pPr>
        <w:pStyle w:val="ConsPlusNormal"/>
        <w:spacing w:before="220"/>
        <w:ind w:firstLine="540"/>
        <w:jc w:val="both"/>
      </w:pPr>
      <w:r>
        <w:t>индивидуального предпринимателя -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а при намерении осуществлять доврачебную помощь - среднего медицинского образования и сертификата специалиста по соответствующей специальности;</w:t>
      </w:r>
    </w:p>
    <w:p w:rsidR="00E87ABC" w:rsidRDefault="00E87ABC">
      <w:pPr>
        <w:pStyle w:val="ConsPlusNormal"/>
        <w:spacing w:before="220"/>
        <w:ind w:firstLine="540"/>
        <w:jc w:val="both"/>
      </w:pPr>
      <w:r>
        <w:lastRenderedPageBreak/>
        <w:t>стажа работы по специальности:</w:t>
      </w:r>
    </w:p>
    <w:p w:rsidR="00E87ABC" w:rsidRDefault="00E87ABC">
      <w:pPr>
        <w:pStyle w:val="ConsPlusNormal"/>
        <w:spacing w:before="220"/>
        <w:ind w:firstLine="540"/>
        <w:jc w:val="both"/>
      </w:pPr>
      <w:r>
        <w:t>не менее 5 лет - при наличии высшего медицинского образования;</w:t>
      </w:r>
    </w:p>
    <w:p w:rsidR="00E87ABC" w:rsidRDefault="00E87ABC">
      <w:pPr>
        <w:pStyle w:val="ConsPlusNormal"/>
        <w:spacing w:before="220"/>
        <w:ind w:firstLine="540"/>
        <w:jc w:val="both"/>
      </w:pPr>
      <w:r>
        <w:t>не менее 3 лет - при наличии среднего медицинского образования;</w:t>
      </w:r>
    </w:p>
    <w:p w:rsidR="00E87ABC" w:rsidRDefault="00E87ABC">
      <w:pPr>
        <w:pStyle w:val="ConsPlusNormal"/>
        <w:spacing w:before="220"/>
        <w:ind w:firstLine="540"/>
        <w:jc w:val="both"/>
      </w:pPr>
      <w:r>
        <w:t>е) копии документов, подтверждающих наличие у:</w:t>
      </w:r>
    </w:p>
    <w:p w:rsidR="00E87ABC" w:rsidRDefault="00E87ABC">
      <w:pPr>
        <w:pStyle w:val="ConsPlusNormal"/>
        <w:spacing w:before="220"/>
        <w:ind w:firstLine="540"/>
        <w:jc w:val="both"/>
      </w:pPr>
      <w:r>
        <w:t>заключивших с соискателем лицензии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соответствующего профессионального образования и сертификата специалиста (для специалистов с медицинским образованием);</w:t>
      </w:r>
    </w:p>
    <w:p w:rsidR="00E87ABC" w:rsidRDefault="00E87ABC">
      <w:pPr>
        <w:pStyle w:val="ConsPlusNormal"/>
        <w:spacing w:before="220"/>
        <w:ind w:firstLine="540"/>
        <w:jc w:val="both"/>
      </w:pPr>
      <w:r>
        <w:t>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соответствующего профессионального образования и (или) квалификации, либо копии договора с организацией, имеющей лицензию на осуществление соответствующей деятельности;</w:t>
      </w:r>
    </w:p>
    <w:p w:rsidR="00E87ABC" w:rsidRDefault="00E87ABC">
      <w:pPr>
        <w:pStyle w:val="ConsPlusNormal"/>
        <w:spacing w:before="220"/>
        <w:ind w:firstLine="540"/>
        <w:jc w:val="both"/>
      </w:pPr>
      <w:r>
        <w:t>ж) опись прилагаемых документов.</w:t>
      </w:r>
    </w:p>
    <w:p w:rsidR="00E87ABC" w:rsidRDefault="00E87ABC">
      <w:pPr>
        <w:pStyle w:val="ConsPlusNormal"/>
        <w:spacing w:before="220"/>
        <w:ind w:firstLine="540"/>
        <w:jc w:val="both"/>
      </w:pPr>
      <w:bookmarkStart w:id="9" w:name="P189"/>
      <w:bookmarkEnd w:id="9"/>
      <w:r>
        <w:t>21. Для переоформления лицензии (в случаях реорганизации юридического лица в форме преобразования, реорганизации юридического лица в форме слияния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изменения наименования юридического лица или места его нахождения, а также изменения места жительства, имени, фамилии и отчества (при наличии) индивидуального предпринимателя, реквизитов документа, удостоверяющего его личность, прекращения выполняемых работ, оказываемых услуг, составляющих медицинскую деятельность, прекращения медицинской деятельности по одному адресу или нескольким адресам мест осуществления медицинской деятельности, указанным в лицензии) лицензиат представляет следующие документы:</w:t>
      </w:r>
    </w:p>
    <w:p w:rsidR="00E87ABC" w:rsidRDefault="00E87ABC">
      <w:pPr>
        <w:pStyle w:val="ConsPlusNormal"/>
        <w:spacing w:before="220"/>
        <w:ind w:firstLine="540"/>
        <w:jc w:val="both"/>
      </w:pPr>
      <w:r>
        <w:t>а) заявление о переоформлении лицензии по форме, утвержденной Министерством;</w:t>
      </w:r>
    </w:p>
    <w:p w:rsidR="00E87ABC" w:rsidRDefault="00E87ABC">
      <w:pPr>
        <w:pStyle w:val="ConsPlusNormal"/>
        <w:spacing w:before="220"/>
        <w:ind w:firstLine="540"/>
        <w:jc w:val="both"/>
      </w:pPr>
      <w:r>
        <w:t>б) оригинал действующей лицензии на бумажном носителе или лицензию в форме электронного документа, подписанного электронной подписью;</w:t>
      </w:r>
    </w:p>
    <w:p w:rsidR="00E87ABC" w:rsidRDefault="00E87ABC">
      <w:pPr>
        <w:pStyle w:val="ConsPlusNormal"/>
        <w:spacing w:before="220"/>
        <w:ind w:firstLine="540"/>
        <w:jc w:val="both"/>
      </w:pPr>
      <w:r>
        <w:t>в) опись прилагаемых документов.</w:t>
      </w:r>
    </w:p>
    <w:p w:rsidR="00E87ABC" w:rsidRDefault="00E87ABC">
      <w:pPr>
        <w:pStyle w:val="ConsPlusNormal"/>
        <w:spacing w:before="220"/>
        <w:ind w:firstLine="540"/>
        <w:jc w:val="both"/>
      </w:pPr>
      <w:bookmarkStart w:id="10" w:name="P193"/>
      <w:bookmarkEnd w:id="10"/>
      <w:r>
        <w:t>22. Для переоформления лицензии (при намерении лицензиата осуществлять медицинскую деятельность по адресу места его осуществления, не указанному в лицензии, или намерении лицензиата внести изменения в указанный в лицензии перечень выполняемых работ, оказываемых услуг, составляющих медицинскую деятельность, при намерении лицензиата выполнять новые работы, оказывать новые услуги, составляющие медицинскую деятельность, но не указанные в лицензии) лицензиат представляет следующие документы (сведения):</w:t>
      </w:r>
    </w:p>
    <w:p w:rsidR="00E87ABC" w:rsidRDefault="00E87ABC">
      <w:pPr>
        <w:pStyle w:val="ConsPlusNormal"/>
        <w:spacing w:before="220"/>
        <w:ind w:firstLine="540"/>
        <w:jc w:val="both"/>
      </w:pPr>
      <w:r>
        <w:t>а) заявление о переоформлении лицензии по форме, утвержденной Министерством;</w:t>
      </w:r>
    </w:p>
    <w:p w:rsidR="00E87ABC" w:rsidRDefault="00E87ABC">
      <w:pPr>
        <w:pStyle w:val="ConsPlusNormal"/>
        <w:spacing w:before="220"/>
        <w:ind w:firstLine="540"/>
        <w:jc w:val="both"/>
      </w:pPr>
      <w:r>
        <w:t>б) копии документов, подтверждающих наличие у лицензиата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недвижимости;</w:t>
      </w:r>
    </w:p>
    <w:p w:rsidR="00E87ABC" w:rsidRDefault="00E87ABC">
      <w:pPr>
        <w:pStyle w:val="ConsPlusNormal"/>
        <w:spacing w:before="220"/>
        <w:ind w:firstLine="540"/>
        <w:jc w:val="both"/>
      </w:pPr>
      <w:r>
        <w:t xml:space="preserve">в) копии документов, подтверждающих наличие у лицензиата принадлежащих ему на праве </w:t>
      </w:r>
      <w:r>
        <w:lastRenderedPageBreak/>
        <w:t>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E87ABC" w:rsidRDefault="00E87ABC">
      <w:pPr>
        <w:pStyle w:val="ConsPlusNormal"/>
        <w:spacing w:before="220"/>
        <w:ind w:firstLine="540"/>
        <w:jc w:val="both"/>
      </w:pPr>
      <w:r>
        <w:t>г) сведения о государственной регистрации медицинских изделий (оборудования, аппаратов, приборов, инструментов), необходимых для выполнения лицензиатом заявленных работ (услуг);</w:t>
      </w:r>
    </w:p>
    <w:p w:rsidR="00E87ABC" w:rsidRDefault="00E87ABC">
      <w:pPr>
        <w:pStyle w:val="ConsPlusNormal"/>
        <w:spacing w:before="220"/>
        <w:ind w:firstLine="540"/>
        <w:jc w:val="both"/>
      </w:pPr>
      <w:r>
        <w:t>д) копии документов, подтверждающих наличие:</w:t>
      </w:r>
    </w:p>
    <w:p w:rsidR="00E87ABC" w:rsidRDefault="00E87ABC">
      <w:pPr>
        <w:pStyle w:val="ConsPlusNormal"/>
        <w:spacing w:before="220"/>
        <w:ind w:firstLine="540"/>
        <w:jc w:val="both"/>
      </w:pPr>
      <w:r>
        <w:t>у заключивших с лицензиатом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соответствующего профессионального образования и сертификата специалиста (для специалистов с медицинским образованием);</w:t>
      </w:r>
    </w:p>
    <w:p w:rsidR="00E87ABC" w:rsidRDefault="00E87ABC">
      <w:pPr>
        <w:pStyle w:val="ConsPlusNormal"/>
        <w:spacing w:before="220"/>
        <w:ind w:firstLine="540"/>
        <w:jc w:val="both"/>
      </w:pPr>
      <w:r>
        <w:t>у заключивших с лицензиатом трудовые договоры работников, осуществляющих техническое обслуживание медицинских изделий (оборудования, аппаратов, приборов, инструментов), соответствующего профессионального образования и (или) квалификации, либо копии договора с организацией, имеющей лицензию на осуществление соответствующей деятельности;</w:t>
      </w:r>
    </w:p>
    <w:p w:rsidR="00E87ABC" w:rsidRDefault="00E87ABC">
      <w:pPr>
        <w:pStyle w:val="ConsPlusNormal"/>
        <w:spacing w:before="220"/>
        <w:ind w:firstLine="540"/>
        <w:jc w:val="both"/>
      </w:pPr>
      <w:r>
        <w:t>е) оригинал действующей лицензии на бумажном носителе или лицензию в форме электронного документа, подписанного электронной подписью;</w:t>
      </w:r>
    </w:p>
    <w:p w:rsidR="00E87ABC" w:rsidRDefault="00E87ABC">
      <w:pPr>
        <w:pStyle w:val="ConsPlusNormal"/>
        <w:spacing w:before="220"/>
        <w:ind w:firstLine="540"/>
        <w:jc w:val="both"/>
      </w:pPr>
      <w:r>
        <w:t>ж) опись прилагаемых документов.</w:t>
      </w:r>
    </w:p>
    <w:p w:rsidR="00E87ABC" w:rsidRDefault="00E87ABC">
      <w:pPr>
        <w:pStyle w:val="ConsPlusNormal"/>
        <w:spacing w:before="220"/>
        <w:ind w:firstLine="540"/>
        <w:jc w:val="both"/>
      </w:pPr>
      <w:bookmarkStart w:id="11" w:name="P203"/>
      <w:bookmarkEnd w:id="11"/>
      <w:r>
        <w:t xml:space="preserve">23. Для прекращения действия лицензии в случае, предусмотренном </w:t>
      </w:r>
      <w:hyperlink r:id="rId24" w:history="1">
        <w:r>
          <w:rPr>
            <w:color w:val="0000FF"/>
          </w:rPr>
          <w:t>пунктом 1 части 13 статьи 20</w:t>
        </w:r>
      </w:hyperlink>
      <w:r>
        <w:t xml:space="preserve"> Федерального закона N 99-ФЗ, лицензиат представляет заявление о прекращении лицензируемого вида деятельности по форме, утвержденной Министерством.</w:t>
      </w:r>
    </w:p>
    <w:p w:rsidR="00E87ABC" w:rsidRDefault="00E87ABC">
      <w:pPr>
        <w:pStyle w:val="ConsPlusNormal"/>
        <w:spacing w:before="220"/>
        <w:ind w:firstLine="540"/>
        <w:jc w:val="both"/>
      </w:pPr>
      <w:bookmarkStart w:id="12" w:name="P204"/>
      <w:bookmarkEnd w:id="12"/>
      <w:r>
        <w:t>24. Для получения дубликата лицензии лицензиат представляет следующие документы:</w:t>
      </w:r>
    </w:p>
    <w:p w:rsidR="00E87ABC" w:rsidRDefault="00E87ABC">
      <w:pPr>
        <w:pStyle w:val="ConsPlusNormal"/>
        <w:spacing w:before="220"/>
        <w:ind w:firstLine="540"/>
        <w:jc w:val="both"/>
      </w:pPr>
      <w:r>
        <w:t>а) заявление о предоставлении дубликата лицензии по форме, утвержденной Министерством;</w:t>
      </w:r>
    </w:p>
    <w:p w:rsidR="00E87ABC" w:rsidRDefault="00E87ABC">
      <w:pPr>
        <w:pStyle w:val="ConsPlusNormal"/>
        <w:spacing w:before="220"/>
        <w:ind w:firstLine="540"/>
        <w:jc w:val="both"/>
      </w:pPr>
      <w:r>
        <w:t>б) испорченный бланк лицензии (в случае порчи лицензии).</w:t>
      </w:r>
    </w:p>
    <w:p w:rsidR="00E87ABC" w:rsidRDefault="00E87ABC">
      <w:pPr>
        <w:pStyle w:val="ConsPlusNormal"/>
        <w:spacing w:before="220"/>
        <w:ind w:firstLine="540"/>
        <w:jc w:val="both"/>
      </w:pPr>
      <w:bookmarkStart w:id="13" w:name="P207"/>
      <w:bookmarkEnd w:id="13"/>
      <w:r>
        <w:t>25. Для получения копии лицензии лицензиат представляет заявление о предоставлении копии лицензии по форме, утвержденной Министерством.</w:t>
      </w:r>
    </w:p>
    <w:p w:rsidR="00E87ABC" w:rsidRDefault="00E87ABC">
      <w:pPr>
        <w:pStyle w:val="ConsPlusNormal"/>
        <w:spacing w:before="220"/>
        <w:ind w:firstLine="540"/>
        <w:jc w:val="both"/>
      </w:pPr>
      <w:bookmarkStart w:id="14" w:name="P208"/>
      <w:bookmarkEnd w:id="14"/>
      <w:r>
        <w:t>26. Для получения сведений о конкретной лицензии из реестра лицензий представляется заявление от физического лица или организации о предоставлении таких сведений, в произвольной форме.</w:t>
      </w:r>
    </w:p>
    <w:p w:rsidR="00E87ABC" w:rsidRDefault="00E87ABC">
      <w:pPr>
        <w:pStyle w:val="ConsPlusNormal"/>
        <w:spacing w:before="220"/>
        <w:ind w:firstLine="540"/>
        <w:jc w:val="both"/>
      </w:pPr>
      <w:r>
        <w:t>27. Заявления и документы, указанные в настоящем подразделе, могут быть представлены заявителями на бумажном носителе и в форме электронного документа, подписанного усиленной квалифицированной подписью с использованием информационно-коммуникационных технологий, в том числе с использованием Единого портала.</w:t>
      </w:r>
    </w:p>
    <w:p w:rsidR="00E87ABC" w:rsidRDefault="00E87ABC">
      <w:pPr>
        <w:pStyle w:val="ConsPlusNormal"/>
        <w:spacing w:before="220"/>
        <w:ind w:firstLine="540"/>
        <w:jc w:val="both"/>
      </w:pPr>
      <w:r>
        <w:t>28. При предоставлении государственной услуги Министерство не вправе требовать от заявителя:</w:t>
      </w:r>
    </w:p>
    <w:p w:rsidR="00E87ABC" w:rsidRDefault="00E87ABC">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87ABC" w:rsidRDefault="00E87ABC">
      <w:pPr>
        <w:pStyle w:val="ConsPlusNormal"/>
        <w:spacing w:before="220"/>
        <w:ind w:firstLine="540"/>
        <w:jc w:val="both"/>
      </w:pPr>
      <w:r>
        <w:t>б)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E87ABC" w:rsidRDefault="00E87ABC">
      <w:pPr>
        <w:pStyle w:val="ConsPlusNormal"/>
        <w:jc w:val="both"/>
      </w:pPr>
    </w:p>
    <w:p w:rsidR="00E87ABC" w:rsidRDefault="00E87ABC">
      <w:pPr>
        <w:pStyle w:val="ConsPlusTitle"/>
        <w:jc w:val="center"/>
        <w:outlineLvl w:val="2"/>
      </w:pPr>
      <w:r>
        <w:t>10. Исчерпывающий перечень документов, необходимых</w:t>
      </w:r>
    </w:p>
    <w:p w:rsidR="00E87ABC" w:rsidRDefault="00E87ABC">
      <w:pPr>
        <w:pStyle w:val="ConsPlusTitle"/>
        <w:jc w:val="center"/>
      </w:pPr>
      <w:r>
        <w:t>в соответствии с нормативными правовыми актами</w:t>
      </w:r>
    </w:p>
    <w:p w:rsidR="00E87ABC" w:rsidRDefault="00E87ABC">
      <w:pPr>
        <w:pStyle w:val="ConsPlusTitle"/>
        <w:jc w:val="center"/>
      </w:pPr>
      <w:r>
        <w:t>для предоставления государственной услуги, которые находятся</w:t>
      </w:r>
    </w:p>
    <w:p w:rsidR="00E87ABC" w:rsidRDefault="00E87ABC">
      <w:pPr>
        <w:pStyle w:val="ConsPlusTitle"/>
        <w:jc w:val="center"/>
      </w:pPr>
      <w:r>
        <w:t>в распоряжении органов государственной власти, органов</w:t>
      </w:r>
    </w:p>
    <w:p w:rsidR="00E87ABC" w:rsidRDefault="00E87ABC">
      <w:pPr>
        <w:pStyle w:val="ConsPlusTitle"/>
        <w:jc w:val="center"/>
      </w:pPr>
      <w:r>
        <w:t>местного самоуправления в Республике Алтай, либо</w:t>
      </w:r>
    </w:p>
    <w:p w:rsidR="00E87ABC" w:rsidRDefault="00E87ABC">
      <w:pPr>
        <w:pStyle w:val="ConsPlusTitle"/>
        <w:jc w:val="center"/>
      </w:pPr>
      <w:r>
        <w:t>подведомственных им организаций, участвующих</w:t>
      </w:r>
    </w:p>
    <w:p w:rsidR="00E87ABC" w:rsidRDefault="00E87ABC">
      <w:pPr>
        <w:pStyle w:val="ConsPlusTitle"/>
        <w:jc w:val="center"/>
      </w:pPr>
      <w:r>
        <w:t>в предоставлении государственных услуг, и которые заявитель</w:t>
      </w:r>
    </w:p>
    <w:p w:rsidR="00E87ABC" w:rsidRDefault="00E87ABC">
      <w:pPr>
        <w:pStyle w:val="ConsPlusTitle"/>
        <w:jc w:val="center"/>
      </w:pPr>
      <w:r>
        <w:t>вправе представить, а также способы их получения</w:t>
      </w:r>
    </w:p>
    <w:p w:rsidR="00E87ABC" w:rsidRDefault="00E87ABC">
      <w:pPr>
        <w:pStyle w:val="ConsPlusTitle"/>
        <w:jc w:val="center"/>
      </w:pPr>
      <w:r>
        <w:t>заявителями, в том числе в электронной форме, порядок их</w:t>
      </w:r>
    </w:p>
    <w:p w:rsidR="00E87ABC" w:rsidRDefault="00E87ABC">
      <w:pPr>
        <w:pStyle w:val="ConsPlusTitle"/>
        <w:jc w:val="center"/>
      </w:pPr>
      <w:r>
        <w:t>представления</w:t>
      </w:r>
    </w:p>
    <w:p w:rsidR="00E87ABC" w:rsidRDefault="00E87ABC">
      <w:pPr>
        <w:pStyle w:val="ConsPlusNormal"/>
        <w:jc w:val="both"/>
      </w:pPr>
    </w:p>
    <w:p w:rsidR="00E87ABC" w:rsidRDefault="00E87ABC">
      <w:pPr>
        <w:pStyle w:val="ConsPlusNormal"/>
        <w:ind w:firstLine="540"/>
        <w:jc w:val="both"/>
      </w:pPr>
      <w:bookmarkStart w:id="15" w:name="P225"/>
      <w:bookmarkEnd w:id="15"/>
      <w:r>
        <w:t>29. Документы (сведения), которые находятся в распоряжении органов государственной власти:</w:t>
      </w:r>
    </w:p>
    <w:p w:rsidR="00E87ABC" w:rsidRDefault="00E87ABC">
      <w:pPr>
        <w:pStyle w:val="ConsPlusNormal"/>
        <w:spacing w:before="220"/>
        <w:ind w:firstLine="540"/>
        <w:jc w:val="both"/>
      </w:pPr>
      <w:r>
        <w:t>сведения о соискателе лицензии (лицензиате), содержащиеся в Едином государственном реестре юридических лиц, в Едином государственном реестре индивидуальных предпринимателей (данные документа, подтверждающего факт внесения сведений о юридическом лице в Единый государственный реестр юридических лиц, данные документа, подтверждающие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соискателя лицензии на учет в налоговом органе) (Управление ФНС по Республике Алтай);</w:t>
      </w:r>
    </w:p>
    <w:p w:rsidR="00E87ABC" w:rsidRDefault="00E87ABC">
      <w:pPr>
        <w:pStyle w:val="ConsPlusNormal"/>
        <w:spacing w:before="220"/>
        <w:ind w:firstLine="540"/>
        <w:jc w:val="both"/>
      </w:pPr>
      <w:r>
        <w:t>сведения о документах, подтверждающих наличие у соискателя лицензии (лицензиате) на праве собственности или ином законном основании необходимых для осуществления медицинской деятельности помещений, права на которые зарегистрированы в Едином государственном реестре недвижимости (Управление Росреестра по Республике Алтай);</w:t>
      </w:r>
    </w:p>
    <w:p w:rsidR="00E87ABC" w:rsidRDefault="00E87ABC">
      <w:pPr>
        <w:pStyle w:val="ConsPlusNormal"/>
        <w:spacing w:before="220"/>
        <w:ind w:firstLine="540"/>
        <w:jc w:val="both"/>
      </w:pPr>
      <w:r>
        <w:t>сведения о наличии санитарно-эпидемиологического заключения о соответствии помещений, в которых соискатель лицензии планирует осуществлять медицинскую деятельность, требованиям государственных санитарно-эпидемиологических правил и нормативов (Управление Роспотребнадзора по Республике Алтай);</w:t>
      </w:r>
    </w:p>
    <w:p w:rsidR="00E87ABC" w:rsidRDefault="00E87ABC">
      <w:pPr>
        <w:pStyle w:val="ConsPlusNormal"/>
        <w:spacing w:before="220"/>
        <w:ind w:firstLine="540"/>
        <w:jc w:val="both"/>
      </w:pPr>
      <w:r>
        <w:t>сведения, подтверждающие уплату государственной пошлины за предоставление лицензии (Управление Казначейства по Республике Алтай).</w:t>
      </w:r>
    </w:p>
    <w:p w:rsidR="00E87ABC" w:rsidRDefault="00E87ABC">
      <w:pPr>
        <w:pStyle w:val="ConsPlusNormal"/>
        <w:spacing w:before="220"/>
        <w:ind w:firstLine="540"/>
        <w:jc w:val="both"/>
      </w:pPr>
      <w:r>
        <w:t xml:space="preserve">30. Заявитель вправе представить указанные в </w:t>
      </w:r>
      <w:hyperlink w:anchor="P225" w:history="1">
        <w:r>
          <w:rPr>
            <w:color w:val="0000FF"/>
          </w:rPr>
          <w:t>пункте 29</w:t>
        </w:r>
      </w:hyperlink>
      <w:r>
        <w:t xml:space="preserve"> настоящего Административного регламента документы (сведения) по собственной инициативе. Непредставление указанных документов (сведений) не является основанием для отказа в предоставлении государственной услуги.</w:t>
      </w:r>
    </w:p>
    <w:p w:rsidR="00E87ABC" w:rsidRDefault="00E87ABC">
      <w:pPr>
        <w:pStyle w:val="ConsPlusNormal"/>
        <w:spacing w:before="220"/>
        <w:ind w:firstLine="540"/>
        <w:jc w:val="both"/>
      </w:pPr>
      <w:r>
        <w:t xml:space="preserve">31. Непредставление (несвоевременное предоставление) в Министерство органами государственной власти по межведомственному запросу документов (сведений), указанных в </w:t>
      </w:r>
      <w:hyperlink w:anchor="P225" w:history="1">
        <w:r>
          <w:rPr>
            <w:color w:val="0000FF"/>
          </w:rPr>
          <w:t>пункте 29</w:t>
        </w:r>
      </w:hyperlink>
      <w:r>
        <w:t xml:space="preserve"> настоящего Административного регламента, не может являться основанием для отказа в предоставлении заявителю государственной услуги.</w:t>
      </w:r>
    </w:p>
    <w:p w:rsidR="00E87ABC" w:rsidRDefault="00E87ABC">
      <w:pPr>
        <w:pStyle w:val="ConsPlusNormal"/>
        <w:jc w:val="both"/>
      </w:pPr>
    </w:p>
    <w:p w:rsidR="00E87ABC" w:rsidRDefault="00E87ABC">
      <w:pPr>
        <w:pStyle w:val="ConsPlusTitle"/>
        <w:jc w:val="center"/>
        <w:outlineLvl w:val="2"/>
      </w:pPr>
      <w:r>
        <w:t>11. Указание на запрет требовать от заявителя</w:t>
      </w:r>
    </w:p>
    <w:p w:rsidR="00E87ABC" w:rsidRDefault="00E87ABC">
      <w:pPr>
        <w:pStyle w:val="ConsPlusNormal"/>
        <w:jc w:val="both"/>
      </w:pPr>
    </w:p>
    <w:p w:rsidR="00E87ABC" w:rsidRDefault="00E87ABC">
      <w:pPr>
        <w:pStyle w:val="ConsPlusNormal"/>
        <w:ind w:firstLine="540"/>
        <w:jc w:val="both"/>
      </w:pPr>
      <w:r>
        <w:t>32. При предоставлении государственной услуги запрещается требовать от заявителя:</w:t>
      </w:r>
    </w:p>
    <w:p w:rsidR="00E87ABC" w:rsidRDefault="00E87ABC">
      <w:pPr>
        <w:pStyle w:val="ConsPlusNormal"/>
        <w:spacing w:before="220"/>
        <w:ind w:firstLine="540"/>
        <w:jc w:val="both"/>
      </w:pPr>
      <w:r>
        <w:t>представления документов (сведений)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87ABC" w:rsidRDefault="00E87ABC">
      <w:pPr>
        <w:pStyle w:val="ConsPlusNormal"/>
        <w:spacing w:before="220"/>
        <w:ind w:firstLine="540"/>
        <w:jc w:val="both"/>
      </w:pPr>
      <w:r>
        <w:lastRenderedPageBreak/>
        <w:t xml:space="preserve">представления документов (сведений), которые находятся в распоряжении Министерства, иных государственных органов или организаций, участвующих в предоставлении предусмотренных </w:t>
      </w:r>
      <w:hyperlink r:id="rId25"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Республики Алтай, за исключением документов, включенных в определенный </w:t>
      </w:r>
      <w:hyperlink r:id="rId2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(сведения) по собственной инициативе;</w:t>
      </w:r>
    </w:p>
    <w:p w:rsidR="00E87ABC" w:rsidRDefault="00E87ABC">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27" w:history="1">
        <w:r>
          <w:rPr>
            <w:color w:val="0000FF"/>
          </w:rPr>
          <w:t>пунктом 4 части 1 статьи 7</w:t>
        </w:r>
      </w:hyperlink>
      <w:r>
        <w:t xml:space="preserve"> Федерального закона N 210-ФЗ.</w:t>
      </w:r>
    </w:p>
    <w:p w:rsidR="00E87ABC" w:rsidRDefault="00E87ABC">
      <w:pPr>
        <w:pStyle w:val="ConsPlusNormal"/>
        <w:jc w:val="both"/>
      </w:pPr>
    </w:p>
    <w:p w:rsidR="00E87ABC" w:rsidRDefault="00E87ABC">
      <w:pPr>
        <w:pStyle w:val="ConsPlusTitle"/>
        <w:jc w:val="center"/>
        <w:outlineLvl w:val="2"/>
      </w:pPr>
      <w:r>
        <w:t>12. Исчерпывающий перечень оснований для отказа в приеме</w:t>
      </w:r>
    </w:p>
    <w:p w:rsidR="00E87ABC" w:rsidRDefault="00E87ABC">
      <w:pPr>
        <w:pStyle w:val="ConsPlusTitle"/>
        <w:jc w:val="center"/>
      </w:pPr>
      <w:r>
        <w:t>документов, необходимых для предоставления</w:t>
      </w:r>
    </w:p>
    <w:p w:rsidR="00E87ABC" w:rsidRDefault="00E87ABC">
      <w:pPr>
        <w:pStyle w:val="ConsPlusTitle"/>
        <w:jc w:val="center"/>
      </w:pPr>
      <w:r>
        <w:t>государственной услуги</w:t>
      </w:r>
    </w:p>
    <w:p w:rsidR="00E87ABC" w:rsidRDefault="00E87ABC">
      <w:pPr>
        <w:pStyle w:val="ConsPlusNormal"/>
        <w:jc w:val="both"/>
      </w:pPr>
    </w:p>
    <w:p w:rsidR="00E87ABC" w:rsidRDefault="00E87ABC">
      <w:pPr>
        <w:pStyle w:val="ConsPlusNormal"/>
        <w:ind w:firstLine="540"/>
        <w:jc w:val="both"/>
      </w:pPr>
      <w:r>
        <w:t>33. Основания для отказа в приеме документов, необходимых для предоставления государственной услуги, не предусмотрены.</w:t>
      </w:r>
    </w:p>
    <w:p w:rsidR="00E87ABC" w:rsidRDefault="00E87ABC">
      <w:pPr>
        <w:pStyle w:val="ConsPlusNormal"/>
        <w:jc w:val="both"/>
      </w:pPr>
    </w:p>
    <w:p w:rsidR="00E87ABC" w:rsidRDefault="00E87ABC">
      <w:pPr>
        <w:pStyle w:val="ConsPlusTitle"/>
        <w:jc w:val="center"/>
        <w:outlineLvl w:val="2"/>
      </w:pPr>
      <w:r>
        <w:t>13. Исчерпывающий перечень оснований для приостановления или</w:t>
      </w:r>
    </w:p>
    <w:p w:rsidR="00E87ABC" w:rsidRDefault="00E87ABC">
      <w:pPr>
        <w:pStyle w:val="ConsPlusTitle"/>
        <w:jc w:val="center"/>
      </w:pPr>
      <w:r>
        <w:t>отказа в предоставлении государственной услуги</w:t>
      </w:r>
    </w:p>
    <w:p w:rsidR="00E87ABC" w:rsidRDefault="00E87ABC">
      <w:pPr>
        <w:pStyle w:val="ConsPlusNormal"/>
        <w:jc w:val="both"/>
      </w:pPr>
    </w:p>
    <w:p w:rsidR="00E87ABC" w:rsidRDefault="00E87ABC">
      <w:pPr>
        <w:pStyle w:val="ConsPlusNormal"/>
        <w:ind w:firstLine="540"/>
        <w:jc w:val="both"/>
      </w:pPr>
      <w:r>
        <w:t>34. Основания для приостановления предоставления государственной услуги не предусмотрены.</w:t>
      </w:r>
    </w:p>
    <w:p w:rsidR="00E87ABC" w:rsidRDefault="00E87ABC">
      <w:pPr>
        <w:pStyle w:val="ConsPlusNormal"/>
        <w:spacing w:before="220"/>
        <w:ind w:firstLine="540"/>
        <w:jc w:val="both"/>
      </w:pPr>
      <w:bookmarkStart w:id="16" w:name="P250"/>
      <w:bookmarkEnd w:id="16"/>
      <w:r>
        <w:t>35. Основания для отказа в предоставлении государственной услуги:</w:t>
      </w:r>
    </w:p>
    <w:p w:rsidR="00E87ABC" w:rsidRDefault="00E87ABC">
      <w:pPr>
        <w:pStyle w:val="ConsPlusNormal"/>
        <w:spacing w:before="220"/>
        <w:ind w:firstLine="540"/>
        <w:jc w:val="both"/>
      </w:pPr>
      <w:r>
        <w:t>а) в предоставлении лицензии отказывается по следующим основаниям:</w:t>
      </w:r>
    </w:p>
    <w:p w:rsidR="00E87ABC" w:rsidRDefault="00E87ABC">
      <w:pPr>
        <w:pStyle w:val="ConsPlusNormal"/>
        <w:spacing w:before="220"/>
        <w:ind w:firstLine="540"/>
        <w:jc w:val="both"/>
      </w:pPr>
      <w:r>
        <w:t>при наличии в представленных соискателем лицензии заявлении о переоформлении лицензии и (или) прилагаемых к нему документах недостоверной или искаженной информации;</w:t>
      </w:r>
    </w:p>
    <w:p w:rsidR="00E87ABC" w:rsidRDefault="00E87ABC">
      <w:pPr>
        <w:pStyle w:val="ConsPlusNormal"/>
        <w:spacing w:before="220"/>
        <w:ind w:firstLine="540"/>
        <w:jc w:val="both"/>
      </w:pPr>
      <w:r>
        <w:t>установленное в ходе внеплановой выездной проверки несоответствие соискателя лицензии лицензионным требованиям;</w:t>
      </w:r>
    </w:p>
    <w:p w:rsidR="00E87ABC" w:rsidRDefault="00E87ABC">
      <w:pPr>
        <w:pStyle w:val="ConsPlusNormal"/>
        <w:spacing w:before="220"/>
        <w:ind w:firstLine="540"/>
        <w:jc w:val="both"/>
      </w:pPr>
      <w:r>
        <w:t>б) в переоформлении лицензии отказывается по следующим основаниям:</w:t>
      </w:r>
    </w:p>
    <w:p w:rsidR="00E87ABC" w:rsidRDefault="00E87ABC">
      <w:pPr>
        <w:pStyle w:val="ConsPlusNormal"/>
        <w:spacing w:before="220"/>
        <w:ind w:firstLine="540"/>
        <w:jc w:val="both"/>
      </w:pPr>
      <w:r>
        <w:t>при наличии в представленных лицензиатом заявлении о переоформлении лицензии и (или) прилагаемых к нему документах недостоверной или искаженной информации;</w:t>
      </w:r>
    </w:p>
    <w:p w:rsidR="00E87ABC" w:rsidRDefault="00E87ABC">
      <w:pPr>
        <w:pStyle w:val="ConsPlusNormal"/>
        <w:spacing w:before="220"/>
        <w:ind w:firstLine="540"/>
        <w:jc w:val="both"/>
      </w:pPr>
      <w:r>
        <w:t>установленное в ходе внеплановой выездной проверки несоответствие лицензиата лицензионным требованиям;</w:t>
      </w:r>
    </w:p>
    <w:p w:rsidR="00E87ABC" w:rsidRDefault="00E87ABC">
      <w:pPr>
        <w:pStyle w:val="ConsPlusNormal"/>
        <w:spacing w:before="220"/>
        <w:ind w:firstLine="540"/>
        <w:jc w:val="both"/>
      </w:pPr>
      <w:r>
        <w:t>в) в выдаче дубликата (копии) лицензии отказывается при обращении с заявлением лица, не являющегося лицензиатом или не имеющего полномочий на совершение указанного действия;</w:t>
      </w:r>
    </w:p>
    <w:p w:rsidR="00E87ABC" w:rsidRDefault="00E87ABC">
      <w:pPr>
        <w:pStyle w:val="ConsPlusNormal"/>
        <w:spacing w:before="220"/>
        <w:ind w:firstLine="540"/>
        <w:jc w:val="both"/>
      </w:pPr>
      <w:bookmarkStart w:id="17" w:name="P258"/>
      <w:bookmarkEnd w:id="17"/>
      <w:r>
        <w:t>г) в предоставлении информации из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федеральным законодательством и законодательством Республики Алтай ограничен.</w:t>
      </w:r>
    </w:p>
    <w:p w:rsidR="00E87ABC" w:rsidRDefault="00E87ABC">
      <w:pPr>
        <w:pStyle w:val="ConsPlusNormal"/>
        <w:jc w:val="both"/>
      </w:pPr>
    </w:p>
    <w:p w:rsidR="00E87ABC" w:rsidRDefault="00E87ABC">
      <w:pPr>
        <w:pStyle w:val="ConsPlusTitle"/>
        <w:jc w:val="center"/>
        <w:outlineLvl w:val="2"/>
      </w:pPr>
      <w:r>
        <w:t>14. Перечень услуг, которые являются необходимыми</w:t>
      </w:r>
    </w:p>
    <w:p w:rsidR="00E87ABC" w:rsidRDefault="00E87ABC">
      <w:pPr>
        <w:pStyle w:val="ConsPlusTitle"/>
        <w:jc w:val="center"/>
      </w:pPr>
      <w:r>
        <w:t>и обязательными для предоставления государственной услуги,</w:t>
      </w:r>
    </w:p>
    <w:p w:rsidR="00E87ABC" w:rsidRDefault="00E87ABC">
      <w:pPr>
        <w:pStyle w:val="ConsPlusTitle"/>
        <w:jc w:val="center"/>
      </w:pPr>
      <w:r>
        <w:t>в том числе сведения о документе (документах), выдаваемом</w:t>
      </w:r>
    </w:p>
    <w:p w:rsidR="00E87ABC" w:rsidRDefault="00E87ABC">
      <w:pPr>
        <w:pStyle w:val="ConsPlusTitle"/>
        <w:jc w:val="center"/>
      </w:pPr>
      <w:r>
        <w:t>(выдаваемых) организациями, участвующими в предоставлении</w:t>
      </w:r>
    </w:p>
    <w:p w:rsidR="00E87ABC" w:rsidRDefault="00E87ABC">
      <w:pPr>
        <w:pStyle w:val="ConsPlusTitle"/>
        <w:jc w:val="center"/>
      </w:pPr>
      <w:r>
        <w:t>государственной услуги</w:t>
      </w:r>
    </w:p>
    <w:p w:rsidR="00E87ABC" w:rsidRDefault="00E87ABC">
      <w:pPr>
        <w:pStyle w:val="ConsPlusNormal"/>
        <w:jc w:val="both"/>
      </w:pPr>
    </w:p>
    <w:p w:rsidR="00E87ABC" w:rsidRDefault="00E87ABC">
      <w:pPr>
        <w:pStyle w:val="ConsPlusNormal"/>
        <w:ind w:firstLine="540"/>
        <w:jc w:val="both"/>
      </w:pPr>
      <w:r>
        <w:t>36. При предоставлении государственной услуги оказание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E87ABC" w:rsidRDefault="00E87ABC">
      <w:pPr>
        <w:pStyle w:val="ConsPlusNormal"/>
        <w:jc w:val="both"/>
      </w:pPr>
    </w:p>
    <w:p w:rsidR="00E87ABC" w:rsidRDefault="00E87ABC">
      <w:pPr>
        <w:pStyle w:val="ConsPlusTitle"/>
        <w:jc w:val="center"/>
        <w:outlineLvl w:val="2"/>
      </w:pPr>
      <w:r>
        <w:t>15. Порядок, размер и основания взимания государственной</w:t>
      </w:r>
    </w:p>
    <w:p w:rsidR="00E87ABC" w:rsidRDefault="00E87ABC">
      <w:pPr>
        <w:pStyle w:val="ConsPlusTitle"/>
        <w:jc w:val="center"/>
      </w:pPr>
      <w:r>
        <w:t>пошлины или иной платы, взимаемой за предоставление</w:t>
      </w:r>
    </w:p>
    <w:p w:rsidR="00E87ABC" w:rsidRDefault="00E87ABC">
      <w:pPr>
        <w:pStyle w:val="ConsPlusTitle"/>
        <w:jc w:val="center"/>
      </w:pPr>
      <w:r>
        <w:t>государственной услуги</w:t>
      </w:r>
    </w:p>
    <w:p w:rsidR="00E87ABC" w:rsidRDefault="00E87ABC">
      <w:pPr>
        <w:pStyle w:val="ConsPlusNormal"/>
        <w:jc w:val="both"/>
      </w:pPr>
    </w:p>
    <w:p w:rsidR="00E87ABC" w:rsidRDefault="00E87ABC">
      <w:pPr>
        <w:pStyle w:val="ConsPlusNormal"/>
        <w:ind w:firstLine="540"/>
        <w:jc w:val="both"/>
      </w:pPr>
      <w:r>
        <w:t xml:space="preserve">37. За предоставление государственной услуги в соответствии со </w:t>
      </w:r>
      <w:hyperlink r:id="rId28" w:history="1">
        <w:r>
          <w:rPr>
            <w:color w:val="0000FF"/>
          </w:rPr>
          <w:t>статьей 10</w:t>
        </w:r>
      </w:hyperlink>
      <w:r>
        <w:t xml:space="preserve"> Федерального закона от 4 мая 2011 года N 99-ФЗ, </w:t>
      </w:r>
      <w:hyperlink r:id="rId29" w:history="1">
        <w:r>
          <w:rPr>
            <w:color w:val="0000FF"/>
          </w:rPr>
          <w:t>статьей 333.33</w:t>
        </w:r>
      </w:hyperlink>
      <w:r>
        <w:t xml:space="preserve"> Налогового кодекса Российской Федерации взимается государственная пошлина в следующих размерах:</w:t>
      </w:r>
    </w:p>
    <w:p w:rsidR="00E87ABC" w:rsidRDefault="00E87ABC">
      <w:pPr>
        <w:pStyle w:val="ConsPlusNormal"/>
        <w:spacing w:before="220"/>
        <w:ind w:firstLine="540"/>
        <w:jc w:val="both"/>
      </w:pPr>
      <w:r>
        <w:t>предоставление лицензии - 7500 рублей;</w:t>
      </w:r>
    </w:p>
    <w:p w:rsidR="00E87ABC" w:rsidRDefault="00E87ABC">
      <w:pPr>
        <w:pStyle w:val="ConsPlusNormal"/>
        <w:spacing w:before="220"/>
        <w:ind w:firstLine="540"/>
        <w:jc w:val="both"/>
      </w:pPr>
      <w: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rsidR="00E87ABC" w:rsidRDefault="00E87ABC">
      <w:pPr>
        <w:pStyle w:val="ConsPlusNormal"/>
        <w:spacing w:before="220"/>
        <w:ind w:firstLine="540"/>
        <w:jc w:val="both"/>
      </w:pPr>
      <w:r>
        <w:t>переоформление документа, подтверждающего наличие лицензии, и (или) приложения к такому документу в других случаях - 750 рублей;</w:t>
      </w:r>
    </w:p>
    <w:p w:rsidR="00E87ABC" w:rsidRDefault="00E87ABC">
      <w:pPr>
        <w:pStyle w:val="ConsPlusNormal"/>
        <w:spacing w:before="220"/>
        <w:ind w:firstLine="540"/>
        <w:jc w:val="both"/>
      </w:pPr>
      <w:r>
        <w:t>предоставление дубликата лицензии - 750 рублей.</w:t>
      </w:r>
    </w:p>
    <w:p w:rsidR="00E87ABC" w:rsidRDefault="00E87ABC">
      <w:pPr>
        <w:pStyle w:val="ConsPlusNormal"/>
        <w:spacing w:before="220"/>
        <w:ind w:firstLine="540"/>
        <w:jc w:val="both"/>
      </w:pPr>
      <w:r>
        <w:t>Сведения о банковских реквизитах для перечисления государственной пошлины размещены на официальном сайте Министерства и на информационном стенде в помещении Министерства.</w:t>
      </w:r>
    </w:p>
    <w:p w:rsidR="00E87ABC" w:rsidRDefault="00E87ABC">
      <w:pPr>
        <w:pStyle w:val="ConsPlusNormal"/>
        <w:spacing w:before="220"/>
        <w:ind w:firstLine="540"/>
        <w:jc w:val="both"/>
      </w:pPr>
      <w:r>
        <w:t>Сведения о конкретной лицензии предоставляются физическим лицам и организациям бесплатно.</w:t>
      </w:r>
    </w:p>
    <w:p w:rsidR="00E87ABC" w:rsidRDefault="00E87ABC">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направленный на исправление ошибок, опечаток, допущенных по вине Министерства, плата с заявителя не взимается.</w:t>
      </w:r>
    </w:p>
    <w:p w:rsidR="00E87ABC" w:rsidRDefault="00E87ABC">
      <w:pPr>
        <w:pStyle w:val="ConsPlusNormal"/>
        <w:jc w:val="both"/>
      </w:pPr>
    </w:p>
    <w:p w:rsidR="00E87ABC" w:rsidRDefault="00E87ABC">
      <w:pPr>
        <w:pStyle w:val="ConsPlusTitle"/>
        <w:jc w:val="center"/>
        <w:outlineLvl w:val="2"/>
      </w:pPr>
      <w:r>
        <w:t>16. Порядок, размер и основания взимания платы</w:t>
      </w:r>
    </w:p>
    <w:p w:rsidR="00E87ABC" w:rsidRDefault="00E87ABC">
      <w:pPr>
        <w:pStyle w:val="ConsPlusTitle"/>
        <w:jc w:val="center"/>
      </w:pPr>
      <w:r>
        <w:t>за предоставление услуг, которые являются необходимыми</w:t>
      </w:r>
    </w:p>
    <w:p w:rsidR="00E87ABC" w:rsidRDefault="00E87ABC">
      <w:pPr>
        <w:pStyle w:val="ConsPlusTitle"/>
        <w:jc w:val="center"/>
      </w:pPr>
      <w:r>
        <w:t>и обязательными для предоставления государственной услуги,</w:t>
      </w:r>
    </w:p>
    <w:p w:rsidR="00E87ABC" w:rsidRDefault="00E87ABC">
      <w:pPr>
        <w:pStyle w:val="ConsPlusTitle"/>
        <w:jc w:val="center"/>
      </w:pPr>
      <w:r>
        <w:t>включая информацию о методике расчета размера такой платы</w:t>
      </w:r>
    </w:p>
    <w:p w:rsidR="00E87ABC" w:rsidRDefault="00E87ABC">
      <w:pPr>
        <w:pStyle w:val="ConsPlusNormal"/>
        <w:jc w:val="both"/>
      </w:pPr>
    </w:p>
    <w:p w:rsidR="00E87ABC" w:rsidRDefault="00E87ABC">
      <w:pPr>
        <w:pStyle w:val="ConsPlusNormal"/>
        <w:ind w:firstLine="540"/>
        <w:jc w:val="both"/>
      </w:pPr>
      <w:r>
        <w:t>38.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E87ABC" w:rsidRDefault="00E87ABC">
      <w:pPr>
        <w:pStyle w:val="ConsPlusNormal"/>
        <w:jc w:val="both"/>
      </w:pPr>
    </w:p>
    <w:p w:rsidR="00E87ABC" w:rsidRDefault="00E87ABC">
      <w:pPr>
        <w:pStyle w:val="ConsPlusTitle"/>
        <w:jc w:val="center"/>
        <w:outlineLvl w:val="2"/>
      </w:pPr>
      <w:r>
        <w:t>17. Максимальный срок ожидания в очереди при подаче</w:t>
      </w:r>
    </w:p>
    <w:p w:rsidR="00E87ABC" w:rsidRDefault="00E87ABC">
      <w:pPr>
        <w:pStyle w:val="ConsPlusTitle"/>
        <w:jc w:val="center"/>
      </w:pPr>
      <w:r>
        <w:t>заявления о предоставлении государственной услуги</w:t>
      </w:r>
    </w:p>
    <w:p w:rsidR="00E87ABC" w:rsidRDefault="00E87ABC">
      <w:pPr>
        <w:pStyle w:val="ConsPlusTitle"/>
        <w:jc w:val="center"/>
      </w:pPr>
      <w:r>
        <w:t>и при получении результата предоставления государственной</w:t>
      </w:r>
    </w:p>
    <w:p w:rsidR="00E87ABC" w:rsidRDefault="00E87ABC">
      <w:pPr>
        <w:pStyle w:val="ConsPlusTitle"/>
        <w:jc w:val="center"/>
      </w:pPr>
      <w:r>
        <w:t>услуги</w:t>
      </w:r>
    </w:p>
    <w:p w:rsidR="00E87ABC" w:rsidRDefault="00E87ABC">
      <w:pPr>
        <w:pStyle w:val="ConsPlusNormal"/>
        <w:jc w:val="both"/>
      </w:pPr>
    </w:p>
    <w:p w:rsidR="00E87ABC" w:rsidRDefault="00E87ABC">
      <w:pPr>
        <w:pStyle w:val="ConsPlusNormal"/>
        <w:ind w:firstLine="540"/>
        <w:jc w:val="both"/>
      </w:pPr>
      <w:r>
        <w:t>39.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E87ABC" w:rsidRDefault="00E87ABC">
      <w:pPr>
        <w:pStyle w:val="ConsPlusNormal"/>
        <w:jc w:val="both"/>
      </w:pPr>
    </w:p>
    <w:p w:rsidR="00E87ABC" w:rsidRDefault="00E87ABC">
      <w:pPr>
        <w:pStyle w:val="ConsPlusTitle"/>
        <w:jc w:val="center"/>
        <w:outlineLvl w:val="2"/>
      </w:pPr>
      <w:r>
        <w:t>18. Срок и порядок регистрации запроса заявителя</w:t>
      </w:r>
    </w:p>
    <w:p w:rsidR="00E87ABC" w:rsidRDefault="00E87ABC">
      <w:pPr>
        <w:pStyle w:val="ConsPlusTitle"/>
        <w:jc w:val="center"/>
      </w:pPr>
      <w:r>
        <w:t>о предоставлении государственной услуги и услуги,</w:t>
      </w:r>
    </w:p>
    <w:p w:rsidR="00E87ABC" w:rsidRDefault="00E87ABC">
      <w:pPr>
        <w:pStyle w:val="ConsPlusTitle"/>
        <w:jc w:val="center"/>
      </w:pPr>
      <w:r>
        <w:t>предоставляемой организацией, участвующей в предоставлении</w:t>
      </w:r>
    </w:p>
    <w:p w:rsidR="00E87ABC" w:rsidRDefault="00E87ABC">
      <w:pPr>
        <w:pStyle w:val="ConsPlusTitle"/>
        <w:jc w:val="center"/>
      </w:pPr>
      <w:r>
        <w:lastRenderedPageBreak/>
        <w:t>государственной услуги, в том числе в электронной форме</w:t>
      </w:r>
    </w:p>
    <w:p w:rsidR="00E87ABC" w:rsidRDefault="00E87ABC">
      <w:pPr>
        <w:pStyle w:val="ConsPlusNormal"/>
        <w:jc w:val="both"/>
      </w:pPr>
    </w:p>
    <w:p w:rsidR="00E87ABC" w:rsidRDefault="00E87ABC">
      <w:pPr>
        <w:pStyle w:val="ConsPlusNormal"/>
        <w:ind w:firstLine="540"/>
        <w:jc w:val="both"/>
      </w:pPr>
      <w:r>
        <w:t xml:space="preserve">40. Заявления и документы, указанные в </w:t>
      </w:r>
      <w:hyperlink w:anchor="P159" w:history="1">
        <w:r>
          <w:rPr>
            <w:color w:val="0000FF"/>
          </w:rPr>
          <w:t>подразделе 9 раздела II</w:t>
        </w:r>
      </w:hyperlink>
      <w:r>
        <w:t xml:space="preserve"> настоящего Административного регламента, поступившие от заявителя в Министерство (в том числе представленные в форме электронного документа) для получения государственной услуги, регистрируются в течение 1 рабочего дня со дня их поступления главным специалистом 3 разряда общего отдела Министерства, ответственного за предоставление государственной услуги (далее - ответственный исполнитель) без предварительной записи в порядке очередности.</w:t>
      </w:r>
    </w:p>
    <w:p w:rsidR="00E87ABC" w:rsidRDefault="00E87ABC">
      <w:pPr>
        <w:pStyle w:val="ConsPlusNormal"/>
        <w:spacing w:before="220"/>
        <w:ind w:firstLine="540"/>
        <w:jc w:val="both"/>
      </w:pPr>
      <w:r>
        <w:t xml:space="preserve">Порядок приема и регистрации заявлений и документов, указанных в </w:t>
      </w:r>
      <w:hyperlink w:anchor="P159" w:history="1">
        <w:r>
          <w:rPr>
            <w:color w:val="0000FF"/>
          </w:rPr>
          <w:t>подразделе 9 раздела II</w:t>
        </w:r>
      </w:hyperlink>
      <w:r>
        <w:t xml:space="preserve"> настоящего Административного регламента, представляемых с использованием информационно-коммуникационных технологий (в форме электронного документа), устанавливается актами Министерства, определяющими правила документооборота в Министерстве.</w:t>
      </w:r>
    </w:p>
    <w:p w:rsidR="00E87ABC" w:rsidRDefault="00E87ABC">
      <w:pPr>
        <w:pStyle w:val="ConsPlusNormal"/>
        <w:jc w:val="both"/>
      </w:pPr>
    </w:p>
    <w:p w:rsidR="00E87ABC" w:rsidRDefault="00E87ABC">
      <w:pPr>
        <w:pStyle w:val="ConsPlusTitle"/>
        <w:jc w:val="center"/>
        <w:outlineLvl w:val="2"/>
      </w:pPr>
      <w:r>
        <w:t>19. Требования к помещениям, в которых предоставляется</w:t>
      </w:r>
    </w:p>
    <w:p w:rsidR="00E87ABC" w:rsidRDefault="00E87ABC">
      <w:pPr>
        <w:pStyle w:val="ConsPlusTitle"/>
        <w:jc w:val="center"/>
      </w:pPr>
      <w:r>
        <w:t>государственная услуга, к залу ожидания, местам</w:t>
      </w:r>
    </w:p>
    <w:p w:rsidR="00E87ABC" w:rsidRDefault="00E87ABC">
      <w:pPr>
        <w:pStyle w:val="ConsPlusTitle"/>
        <w:jc w:val="center"/>
      </w:pPr>
      <w:r>
        <w:t>для заполнения запросов о предоставлении государственной</w:t>
      </w:r>
    </w:p>
    <w:p w:rsidR="00E87ABC" w:rsidRDefault="00E87ABC">
      <w:pPr>
        <w:pStyle w:val="ConsPlusTitle"/>
        <w:jc w:val="center"/>
      </w:pPr>
      <w:r>
        <w:t>услуги, информационным стендам с образцами их заполнения</w:t>
      </w:r>
    </w:p>
    <w:p w:rsidR="00E87ABC" w:rsidRDefault="00E87ABC">
      <w:pPr>
        <w:pStyle w:val="ConsPlusTitle"/>
        <w:jc w:val="center"/>
      </w:pPr>
      <w:r>
        <w:t>и перечнем документов, необходимых для предоставления каждой</w:t>
      </w:r>
    </w:p>
    <w:p w:rsidR="00E87ABC" w:rsidRDefault="00E87ABC">
      <w:pPr>
        <w:pStyle w:val="ConsPlusTitle"/>
        <w:jc w:val="center"/>
      </w:pPr>
      <w:r>
        <w:t>государственной услуги, размещению и оформлению визуальной,</w:t>
      </w:r>
    </w:p>
    <w:p w:rsidR="00E87ABC" w:rsidRDefault="00E87ABC">
      <w:pPr>
        <w:pStyle w:val="ConsPlusTitle"/>
        <w:jc w:val="center"/>
      </w:pPr>
      <w:r>
        <w:t>текстовой и мультимедийной информации о порядке</w:t>
      </w:r>
    </w:p>
    <w:p w:rsidR="00E87ABC" w:rsidRDefault="00E87ABC">
      <w:pPr>
        <w:pStyle w:val="ConsPlusTitle"/>
        <w:jc w:val="center"/>
      </w:pPr>
      <w:r>
        <w:t>предоставления такой услуги, в том числе к обеспечению</w:t>
      </w:r>
    </w:p>
    <w:p w:rsidR="00E87ABC" w:rsidRDefault="00E87ABC">
      <w:pPr>
        <w:pStyle w:val="ConsPlusTitle"/>
        <w:jc w:val="center"/>
      </w:pPr>
      <w:r>
        <w:t>доступности для инвалидов указанных объектов в соответствии</w:t>
      </w:r>
    </w:p>
    <w:p w:rsidR="00E87ABC" w:rsidRDefault="00E87ABC">
      <w:pPr>
        <w:pStyle w:val="ConsPlusTitle"/>
        <w:jc w:val="center"/>
      </w:pPr>
      <w:r>
        <w:t>с законодательством Российской Федерации о социальной</w:t>
      </w:r>
    </w:p>
    <w:p w:rsidR="00E87ABC" w:rsidRDefault="00E87ABC">
      <w:pPr>
        <w:pStyle w:val="ConsPlusTitle"/>
        <w:jc w:val="center"/>
      </w:pPr>
      <w:r>
        <w:t>защите инвалидов</w:t>
      </w:r>
    </w:p>
    <w:p w:rsidR="00E87ABC" w:rsidRDefault="00E87ABC">
      <w:pPr>
        <w:pStyle w:val="ConsPlusNormal"/>
        <w:jc w:val="both"/>
      </w:pPr>
    </w:p>
    <w:p w:rsidR="00E87ABC" w:rsidRDefault="00E87ABC">
      <w:pPr>
        <w:pStyle w:val="ConsPlusNormal"/>
        <w:ind w:firstLine="540"/>
        <w:jc w:val="both"/>
      </w:pPr>
      <w:r>
        <w:t>41.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сеть "Интернет". Для ожидания приема заявителям отводятся места, оборудованные стульями, кресельными секциями или скамьями, столами (стойками).</w:t>
      </w:r>
    </w:p>
    <w:p w:rsidR="00E87ABC" w:rsidRDefault="00E87ABC">
      <w:pPr>
        <w:pStyle w:val="ConsPlusNormal"/>
        <w:spacing w:before="220"/>
        <w:ind w:firstLine="540"/>
        <w:jc w:val="both"/>
      </w:pPr>
      <w:r>
        <w:t>Также обеспечивается доступ к следующим документам (сведениям) в электронном виде или на бумажном носителе:</w:t>
      </w:r>
    </w:p>
    <w:p w:rsidR="00E87ABC" w:rsidRDefault="00E87ABC">
      <w:pPr>
        <w:pStyle w:val="ConsPlusNormal"/>
        <w:spacing w:before="220"/>
        <w:ind w:firstLine="540"/>
        <w:jc w:val="both"/>
      </w:pPr>
      <w:r>
        <w:t>а) нормативные правовые акты, устанавливающие обязательные требования к осуществлению медицинской деятельности;</w:t>
      </w:r>
    </w:p>
    <w:p w:rsidR="00E87ABC" w:rsidRDefault="00E87ABC">
      <w:pPr>
        <w:pStyle w:val="ConsPlusNormal"/>
        <w:spacing w:before="220"/>
        <w:ind w:firstLine="540"/>
        <w:jc w:val="both"/>
      </w:pPr>
      <w:r>
        <w:t xml:space="preserve">б) образцы оформления заявлений и документов, указанных в </w:t>
      </w:r>
      <w:hyperlink w:anchor="P159" w:history="1">
        <w:r>
          <w:rPr>
            <w:color w:val="0000FF"/>
          </w:rPr>
          <w:t>подразделе 9 раздела II</w:t>
        </w:r>
      </w:hyperlink>
      <w:r>
        <w:t xml:space="preserve"> настоящего Административного регламента;</w:t>
      </w:r>
    </w:p>
    <w:p w:rsidR="00E87ABC" w:rsidRDefault="00E87ABC">
      <w:pPr>
        <w:pStyle w:val="ConsPlusNormal"/>
        <w:spacing w:before="220"/>
        <w:ind w:firstLine="540"/>
        <w:jc w:val="both"/>
      </w:pPr>
      <w:r>
        <w:t>в) текст Административного регламента;</w:t>
      </w:r>
    </w:p>
    <w:p w:rsidR="00E87ABC" w:rsidRDefault="00E87ABC">
      <w:pPr>
        <w:pStyle w:val="ConsPlusNormal"/>
        <w:spacing w:before="220"/>
        <w:ind w:firstLine="540"/>
        <w:jc w:val="both"/>
      </w:pPr>
      <w:r>
        <w:t xml:space="preserve">г) информация, необходимая для заполнения реквизитов распоряжения о переводе денежных средств для уплаты государственной пошлины, предусмотренная </w:t>
      </w:r>
      <w:hyperlink r:id="rId30" w:history="1">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w:t>
      </w:r>
    </w:p>
    <w:p w:rsidR="00E87ABC" w:rsidRDefault="00E87ABC">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на официальном сайте Министерства.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E87ABC" w:rsidRDefault="00E87ABC">
      <w:pPr>
        <w:pStyle w:val="ConsPlusNormal"/>
        <w:spacing w:before="220"/>
        <w:ind w:firstLine="540"/>
        <w:jc w:val="both"/>
      </w:pPr>
      <w:r>
        <w:lastRenderedPageBreak/>
        <w:t>42. В соответствии с федеральным законодательством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87ABC" w:rsidRDefault="00E87ABC">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E87ABC" w:rsidRDefault="00E87ABC">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87ABC" w:rsidRDefault="00E87ABC">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E87ABC" w:rsidRDefault="00E87ABC">
      <w:pPr>
        <w:pStyle w:val="ConsPlusNormal"/>
        <w:spacing w:before="220"/>
        <w:ind w:firstLine="540"/>
        <w:jc w:val="both"/>
      </w:pPr>
      <w:r>
        <w:t>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87ABC" w:rsidRDefault="00E87ABC">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7ABC" w:rsidRDefault="00E87ABC">
      <w:pPr>
        <w:pStyle w:val="ConsPlusNormal"/>
        <w:spacing w:before="220"/>
        <w:ind w:firstLine="540"/>
        <w:jc w:val="both"/>
      </w:pPr>
      <w:r>
        <w:t>допуск сурдопереводчика и тифлосурдопереводчика;</w:t>
      </w:r>
    </w:p>
    <w:p w:rsidR="00E87ABC" w:rsidRDefault="00E87ABC">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E87ABC" w:rsidRDefault="00E87ABC">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E87ABC" w:rsidRDefault="00E87ABC">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w:t>
      </w:r>
    </w:p>
    <w:p w:rsidR="00E87ABC" w:rsidRDefault="00E87ABC">
      <w:pPr>
        <w:pStyle w:val="ConsPlusNormal"/>
        <w:spacing w:before="220"/>
        <w:ind w:firstLine="540"/>
        <w:jc w:val="both"/>
      </w:pPr>
      <w:r>
        <w:t>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E87ABC" w:rsidRDefault="00E87ABC">
      <w:pPr>
        <w:pStyle w:val="ConsPlusNormal"/>
        <w:jc w:val="both"/>
      </w:pPr>
    </w:p>
    <w:p w:rsidR="00E87ABC" w:rsidRDefault="00E87ABC">
      <w:pPr>
        <w:pStyle w:val="ConsPlusTitle"/>
        <w:jc w:val="center"/>
        <w:outlineLvl w:val="2"/>
      </w:pPr>
      <w:r>
        <w:t>20. Показатели доступности и качества государственной</w:t>
      </w:r>
    </w:p>
    <w:p w:rsidR="00E87ABC" w:rsidRDefault="00E87ABC">
      <w:pPr>
        <w:pStyle w:val="ConsPlusTitle"/>
        <w:jc w:val="center"/>
      </w:pPr>
      <w:r>
        <w:t>услуги, в том числе количество взаимодействий заявителя</w:t>
      </w:r>
    </w:p>
    <w:p w:rsidR="00E87ABC" w:rsidRDefault="00E87ABC">
      <w:pPr>
        <w:pStyle w:val="ConsPlusTitle"/>
        <w:jc w:val="center"/>
      </w:pPr>
      <w:r>
        <w:t>с должностными лицами при предоставлении государственной</w:t>
      </w:r>
    </w:p>
    <w:p w:rsidR="00E87ABC" w:rsidRDefault="00E87ABC">
      <w:pPr>
        <w:pStyle w:val="ConsPlusTitle"/>
        <w:jc w:val="center"/>
      </w:pPr>
      <w:r>
        <w:t>услуги и их продолжительность, возможность получения</w:t>
      </w:r>
    </w:p>
    <w:p w:rsidR="00E87ABC" w:rsidRDefault="00E87ABC">
      <w:pPr>
        <w:pStyle w:val="ConsPlusTitle"/>
        <w:jc w:val="center"/>
      </w:pPr>
      <w:r>
        <w:t>информации о ходе предоставления государственной услуги,</w:t>
      </w:r>
    </w:p>
    <w:p w:rsidR="00E87ABC" w:rsidRDefault="00E87ABC">
      <w:pPr>
        <w:pStyle w:val="ConsPlusTitle"/>
        <w:jc w:val="center"/>
      </w:pPr>
      <w:r>
        <w:t>в том числе с использованием информационно-коммуникационных</w:t>
      </w:r>
    </w:p>
    <w:p w:rsidR="00E87ABC" w:rsidRDefault="00E87ABC">
      <w:pPr>
        <w:pStyle w:val="ConsPlusTitle"/>
        <w:jc w:val="center"/>
      </w:pPr>
      <w:r>
        <w:t>технологий, возможность либо невозможность получения</w:t>
      </w:r>
    </w:p>
    <w:p w:rsidR="00E87ABC" w:rsidRDefault="00E87ABC">
      <w:pPr>
        <w:pStyle w:val="ConsPlusTitle"/>
        <w:jc w:val="center"/>
      </w:pPr>
      <w:r>
        <w:t>государственной услуги в многофункциональном центре</w:t>
      </w:r>
    </w:p>
    <w:p w:rsidR="00E87ABC" w:rsidRDefault="00E87ABC">
      <w:pPr>
        <w:pStyle w:val="ConsPlusTitle"/>
        <w:jc w:val="center"/>
      </w:pPr>
      <w:r>
        <w:t>предоставления государственных и муниципальных услуг (в том</w:t>
      </w:r>
    </w:p>
    <w:p w:rsidR="00E87ABC" w:rsidRDefault="00E87ABC">
      <w:pPr>
        <w:pStyle w:val="ConsPlusTitle"/>
        <w:jc w:val="center"/>
      </w:pPr>
      <w:r>
        <w:t>числе в полном объеме) посредством запроса о предоставлении</w:t>
      </w:r>
    </w:p>
    <w:p w:rsidR="00E87ABC" w:rsidRDefault="00E87ABC">
      <w:pPr>
        <w:pStyle w:val="ConsPlusTitle"/>
        <w:jc w:val="center"/>
      </w:pPr>
      <w:r>
        <w:t>нескольких государственных и (или) муниципальных услуг</w:t>
      </w:r>
    </w:p>
    <w:p w:rsidR="00E87ABC" w:rsidRDefault="00E87ABC">
      <w:pPr>
        <w:pStyle w:val="ConsPlusTitle"/>
        <w:jc w:val="center"/>
      </w:pPr>
      <w:r>
        <w:t>в многофункциональных центрах предоставления государственных</w:t>
      </w:r>
    </w:p>
    <w:p w:rsidR="00E87ABC" w:rsidRDefault="00E87ABC">
      <w:pPr>
        <w:pStyle w:val="ConsPlusTitle"/>
        <w:jc w:val="center"/>
      </w:pPr>
      <w:r>
        <w:t>и муниципальных услуг, предусмотренного статьей 15.1</w:t>
      </w:r>
    </w:p>
    <w:p w:rsidR="00E87ABC" w:rsidRDefault="00E87ABC">
      <w:pPr>
        <w:pStyle w:val="ConsPlusTitle"/>
        <w:jc w:val="center"/>
      </w:pPr>
      <w:r>
        <w:t>Федерального закона N 210-ФЗ (далее - комплексный запрос)</w:t>
      </w:r>
    </w:p>
    <w:p w:rsidR="00E87ABC" w:rsidRDefault="00E87ABC">
      <w:pPr>
        <w:pStyle w:val="ConsPlusNormal"/>
        <w:jc w:val="both"/>
      </w:pPr>
    </w:p>
    <w:p w:rsidR="00E87ABC" w:rsidRDefault="00E87ABC">
      <w:pPr>
        <w:pStyle w:val="ConsPlusNormal"/>
        <w:ind w:firstLine="540"/>
        <w:jc w:val="both"/>
      </w:pPr>
      <w:r>
        <w:t>43. Показателями доступности и качества государственной услуги являются:</w:t>
      </w:r>
    </w:p>
    <w:p w:rsidR="00E87ABC" w:rsidRDefault="00E87ABC">
      <w:pPr>
        <w:pStyle w:val="ConsPlusNormal"/>
        <w:spacing w:before="220"/>
        <w:ind w:firstLine="540"/>
        <w:jc w:val="both"/>
      </w:pPr>
      <w:r>
        <w:t xml:space="preserve">а) открытый доступ для заявителей и других лиц к информации о порядке и сроках </w:t>
      </w:r>
      <w:r>
        <w:lastRenderedPageBreak/>
        <w:t>предоставления государственной услуги, порядке обжалования действий (бездействия) должностных лиц Министерства;</w:t>
      </w:r>
    </w:p>
    <w:p w:rsidR="00E87ABC" w:rsidRDefault="00E87ABC">
      <w:pPr>
        <w:pStyle w:val="ConsPlusNormal"/>
        <w:spacing w:before="220"/>
        <w:ind w:firstLine="540"/>
        <w:jc w:val="both"/>
      </w:pPr>
      <w:r>
        <w:t>б) соблюдение стандарта предоставления государственной услуги;</w:t>
      </w:r>
    </w:p>
    <w:p w:rsidR="00E87ABC" w:rsidRDefault="00E87ABC">
      <w:pPr>
        <w:pStyle w:val="ConsPlusNormal"/>
        <w:spacing w:before="220"/>
        <w:ind w:firstLine="540"/>
        <w:jc w:val="both"/>
      </w:pPr>
      <w:r>
        <w:t>в) отсутствие жалоб заявителей на действия (бездействие) должностных лиц Министерства при предоставлении государственной услуги;</w:t>
      </w:r>
    </w:p>
    <w:p w:rsidR="00E87ABC" w:rsidRDefault="00E87ABC">
      <w:pPr>
        <w:pStyle w:val="ConsPlusNormal"/>
        <w:spacing w:before="220"/>
        <w:ind w:firstLine="540"/>
        <w:jc w:val="both"/>
      </w:pPr>
      <w:r>
        <w:t>г) оперативность вынесения решения в отношении рассматриваемого обращения;</w:t>
      </w:r>
    </w:p>
    <w:p w:rsidR="00E87ABC" w:rsidRDefault="00E87ABC">
      <w:pPr>
        <w:pStyle w:val="ConsPlusNormal"/>
        <w:spacing w:before="220"/>
        <w:ind w:firstLine="540"/>
        <w:jc w:val="both"/>
      </w:pPr>
      <w:r>
        <w:t>д) полнота и актуальность информации о порядке предоставления государственной услуги;</w:t>
      </w:r>
    </w:p>
    <w:p w:rsidR="00E87ABC" w:rsidRDefault="00E87ABC">
      <w:pPr>
        <w:pStyle w:val="ConsPlusNormal"/>
        <w:spacing w:before="220"/>
        <w:ind w:firstLine="540"/>
        <w:jc w:val="both"/>
      </w:pPr>
      <w:r>
        <w:t xml:space="preserve">е) предоставление возможности подачи заявлений и документов, указанных в </w:t>
      </w:r>
      <w:hyperlink w:anchor="P159" w:history="1">
        <w:r>
          <w:rPr>
            <w:color w:val="0000FF"/>
          </w:rPr>
          <w:t>подразделе 9 раздела II</w:t>
        </w:r>
      </w:hyperlink>
      <w:r>
        <w:t xml:space="preserve"> настоящего Административного регламента, в форме электронного документа;</w:t>
      </w:r>
    </w:p>
    <w:p w:rsidR="00E87ABC" w:rsidRDefault="00E87ABC">
      <w:pPr>
        <w:pStyle w:val="ConsPlusNormal"/>
        <w:spacing w:before="220"/>
        <w:ind w:firstLine="540"/>
        <w:jc w:val="both"/>
      </w:pPr>
      <w:r>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E87ABC" w:rsidRDefault="00E87ABC">
      <w:pPr>
        <w:pStyle w:val="ConsPlusNormal"/>
        <w:spacing w:before="220"/>
        <w:ind w:firstLine="540"/>
        <w:jc w:val="both"/>
      </w:pPr>
      <w:r>
        <w:t>з) количество взаимодействий заявителя с должностными лицами при предоставлении государственной услуги и их продолжительность определены настоящим Административным регламентом.</w:t>
      </w:r>
    </w:p>
    <w:p w:rsidR="00E87ABC" w:rsidRDefault="00E87ABC">
      <w:pPr>
        <w:pStyle w:val="ConsPlusNormal"/>
        <w:spacing w:before="220"/>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E87ABC" w:rsidRDefault="00E87ABC">
      <w:pPr>
        <w:pStyle w:val="ConsPlusNormal"/>
        <w:jc w:val="both"/>
      </w:pPr>
    </w:p>
    <w:p w:rsidR="00E87ABC" w:rsidRDefault="00E87ABC">
      <w:pPr>
        <w:pStyle w:val="ConsPlusTitle"/>
        <w:jc w:val="center"/>
        <w:outlineLvl w:val="2"/>
      </w:pPr>
      <w:r>
        <w:t>21. Иные требования, в том числе учитывающие особенности</w:t>
      </w:r>
    </w:p>
    <w:p w:rsidR="00E87ABC" w:rsidRDefault="00E87ABC">
      <w:pPr>
        <w:pStyle w:val="ConsPlusTitle"/>
        <w:jc w:val="center"/>
      </w:pPr>
      <w:r>
        <w:t>предоставления государственной услуги в электронной форме</w:t>
      </w:r>
    </w:p>
    <w:p w:rsidR="00E87ABC" w:rsidRDefault="00E87ABC">
      <w:pPr>
        <w:pStyle w:val="ConsPlusNormal"/>
        <w:jc w:val="both"/>
      </w:pPr>
    </w:p>
    <w:p w:rsidR="00E87ABC" w:rsidRDefault="00E87ABC">
      <w:pPr>
        <w:pStyle w:val="ConsPlusNormal"/>
        <w:ind w:firstLine="540"/>
        <w:jc w:val="both"/>
      </w:pPr>
      <w:r>
        <w:t xml:space="preserve">44.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Федеральным </w:t>
      </w:r>
      <w:hyperlink r:id="rId31" w:history="1">
        <w:r>
          <w:rPr>
            <w:color w:val="0000FF"/>
          </w:rPr>
          <w:t>законом</w:t>
        </w:r>
      </w:hyperlink>
      <w:r>
        <w:t xml:space="preserve"> от 6 апреля 2011 года N 63-ФЗ "Об электронной подписи", Федеральным </w:t>
      </w:r>
      <w:hyperlink r:id="rId32" w:history="1">
        <w:r>
          <w:rPr>
            <w:color w:val="0000FF"/>
          </w:rPr>
          <w:t>законом</w:t>
        </w:r>
      </w:hyperlink>
      <w:r>
        <w:t xml:space="preserve"> N 210-ФЗ, </w:t>
      </w:r>
      <w:hyperlink r:id="rId33"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и </w:t>
      </w:r>
      <w:hyperlink r:id="rId34"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87ABC" w:rsidRDefault="00E87ABC">
      <w:pPr>
        <w:pStyle w:val="ConsPlusNormal"/>
        <w:jc w:val="both"/>
      </w:pPr>
    </w:p>
    <w:p w:rsidR="00E87ABC" w:rsidRDefault="00E87ABC">
      <w:pPr>
        <w:pStyle w:val="ConsPlusTitle"/>
        <w:jc w:val="center"/>
        <w:outlineLvl w:val="1"/>
      </w:pPr>
      <w:r>
        <w:t>III. Состав, последовательность и сроки выполнения</w:t>
      </w:r>
    </w:p>
    <w:p w:rsidR="00E87ABC" w:rsidRDefault="00E87ABC">
      <w:pPr>
        <w:pStyle w:val="ConsPlusTitle"/>
        <w:jc w:val="center"/>
      </w:pPr>
      <w:r>
        <w:t>административных процедур (действий), требования к порядку</w:t>
      </w:r>
    </w:p>
    <w:p w:rsidR="00E87ABC" w:rsidRDefault="00E87ABC">
      <w:pPr>
        <w:pStyle w:val="ConsPlusTitle"/>
        <w:jc w:val="center"/>
      </w:pPr>
      <w:r>
        <w:t>их выполнения, в том числе особенности выполнения</w:t>
      </w:r>
    </w:p>
    <w:p w:rsidR="00E87ABC" w:rsidRDefault="00E87ABC">
      <w:pPr>
        <w:pStyle w:val="ConsPlusTitle"/>
        <w:jc w:val="center"/>
      </w:pPr>
      <w:r>
        <w:t>административных процедур (действий) в электронной форме</w:t>
      </w:r>
    </w:p>
    <w:p w:rsidR="00E87ABC" w:rsidRDefault="00E87ABC">
      <w:pPr>
        <w:pStyle w:val="ConsPlusNormal"/>
        <w:jc w:val="both"/>
      </w:pPr>
    </w:p>
    <w:p w:rsidR="00E87ABC" w:rsidRDefault="00E87ABC">
      <w:pPr>
        <w:pStyle w:val="ConsPlusTitle"/>
        <w:jc w:val="center"/>
        <w:outlineLvl w:val="2"/>
      </w:pPr>
      <w:r>
        <w:t>22. Перечень административных процедур (действий) в рамках</w:t>
      </w:r>
    </w:p>
    <w:p w:rsidR="00E87ABC" w:rsidRDefault="00E87ABC">
      <w:pPr>
        <w:pStyle w:val="ConsPlusTitle"/>
        <w:jc w:val="center"/>
      </w:pPr>
      <w:r>
        <w:t>предоставления государственной услуги</w:t>
      </w:r>
    </w:p>
    <w:p w:rsidR="00E87ABC" w:rsidRDefault="00E87ABC">
      <w:pPr>
        <w:pStyle w:val="ConsPlusNormal"/>
        <w:jc w:val="both"/>
      </w:pPr>
    </w:p>
    <w:p w:rsidR="00E87ABC" w:rsidRDefault="00E87ABC">
      <w:pPr>
        <w:pStyle w:val="ConsPlusNormal"/>
        <w:ind w:firstLine="540"/>
        <w:jc w:val="both"/>
      </w:pPr>
      <w:r>
        <w:t>45. При предоставлении государственной услуги осуществляются следующие административные процедуры:</w:t>
      </w:r>
    </w:p>
    <w:p w:rsidR="00E87ABC" w:rsidRDefault="00E87ABC">
      <w:pPr>
        <w:pStyle w:val="ConsPlusNormal"/>
        <w:spacing w:before="220"/>
        <w:ind w:firstLine="540"/>
        <w:jc w:val="both"/>
      </w:pPr>
      <w:r>
        <w:lastRenderedPageBreak/>
        <w:t>а) рассмотрение заявления и документов о предоставлении лицензии и принятие решения о предоставлении (об отказе в предоставлении) лицензии;</w:t>
      </w:r>
    </w:p>
    <w:p w:rsidR="00E87ABC" w:rsidRDefault="00E87ABC">
      <w:pPr>
        <w:pStyle w:val="ConsPlusNormal"/>
        <w:spacing w:before="220"/>
        <w:ind w:firstLine="540"/>
        <w:jc w:val="both"/>
      </w:pPr>
      <w:r>
        <w:t>б) рассмотрение заявления и документов о переоформлении лицензии и принятие решения о переоформлении (об отказе в переоформлении) лицензии;</w:t>
      </w:r>
    </w:p>
    <w:p w:rsidR="00E87ABC" w:rsidRDefault="00E87ABC">
      <w:pPr>
        <w:pStyle w:val="ConsPlusNormal"/>
        <w:spacing w:before="220"/>
        <w:ind w:firstLine="540"/>
        <w:jc w:val="both"/>
      </w:pPr>
      <w:r>
        <w:t>в) взаимодействие Министерства с иными органами государственной власти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E87ABC" w:rsidRDefault="00E87ABC">
      <w:pPr>
        <w:pStyle w:val="ConsPlusNormal"/>
        <w:spacing w:before="220"/>
        <w:ind w:firstLine="540"/>
        <w:jc w:val="both"/>
      </w:pPr>
      <w:r>
        <w:t>г) предоставление дубликата лицензии и копии лицензии;</w:t>
      </w:r>
    </w:p>
    <w:p w:rsidR="00E87ABC" w:rsidRDefault="00E87ABC">
      <w:pPr>
        <w:pStyle w:val="ConsPlusNormal"/>
        <w:spacing w:before="220"/>
        <w:ind w:firstLine="540"/>
        <w:jc w:val="both"/>
      </w:pPr>
      <w:r>
        <w:t>д) предоставление сведений из реестра лицензий;</w:t>
      </w:r>
    </w:p>
    <w:p w:rsidR="00E87ABC" w:rsidRDefault="00E87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7ABC">
        <w:trPr>
          <w:jc w:val="center"/>
        </w:trPr>
        <w:tc>
          <w:tcPr>
            <w:tcW w:w="9294" w:type="dxa"/>
            <w:tcBorders>
              <w:top w:val="nil"/>
              <w:left w:val="single" w:sz="24" w:space="0" w:color="CED3F1"/>
              <w:bottom w:val="nil"/>
              <w:right w:val="single" w:sz="24" w:space="0" w:color="F4F3F8"/>
            </w:tcBorders>
            <w:shd w:val="clear" w:color="auto" w:fill="F4F3F8"/>
          </w:tcPr>
          <w:p w:rsidR="00E87ABC" w:rsidRDefault="00E87ABC">
            <w:pPr>
              <w:pStyle w:val="ConsPlusNormal"/>
              <w:jc w:val="both"/>
            </w:pPr>
            <w:r>
              <w:rPr>
                <w:color w:val="392C69"/>
              </w:rPr>
              <w:t>КонсультантПлюс: примечание.</w:t>
            </w:r>
          </w:p>
          <w:p w:rsidR="00E87ABC" w:rsidRDefault="00E87ABC">
            <w:pPr>
              <w:pStyle w:val="ConsPlusNormal"/>
              <w:jc w:val="both"/>
            </w:pPr>
            <w:r>
              <w:rPr>
                <w:color w:val="392C69"/>
              </w:rPr>
              <w:t>Нумерация подпунктов дана в соответствии с официальным текстом документа.</w:t>
            </w:r>
          </w:p>
        </w:tc>
      </w:tr>
    </w:tbl>
    <w:p w:rsidR="00E87ABC" w:rsidRDefault="00E87ABC">
      <w:pPr>
        <w:pStyle w:val="ConsPlusNormal"/>
        <w:spacing w:before="280"/>
        <w:ind w:firstLine="540"/>
        <w:jc w:val="both"/>
      </w:pPr>
      <w:r>
        <w:t>и) прекращение действия лицензии по заявлению лицензиата.</w:t>
      </w:r>
    </w:p>
    <w:p w:rsidR="00E87ABC" w:rsidRDefault="00E87ABC">
      <w:pPr>
        <w:pStyle w:val="ConsPlusNormal"/>
        <w:jc w:val="both"/>
      </w:pPr>
    </w:p>
    <w:p w:rsidR="00E87ABC" w:rsidRDefault="00E87ABC">
      <w:pPr>
        <w:pStyle w:val="ConsPlusTitle"/>
        <w:jc w:val="center"/>
        <w:outlineLvl w:val="2"/>
      </w:pPr>
      <w:r>
        <w:t>23. Рассмотрение заявления и документов о предоставлении</w:t>
      </w:r>
    </w:p>
    <w:p w:rsidR="00E87ABC" w:rsidRDefault="00E87ABC">
      <w:pPr>
        <w:pStyle w:val="ConsPlusTitle"/>
        <w:jc w:val="center"/>
      </w:pPr>
      <w:r>
        <w:t>лицензии и принятие решения о предоставлении (об отказе</w:t>
      </w:r>
    </w:p>
    <w:p w:rsidR="00E87ABC" w:rsidRDefault="00E87ABC">
      <w:pPr>
        <w:pStyle w:val="ConsPlusTitle"/>
        <w:jc w:val="center"/>
      </w:pPr>
      <w:r>
        <w:t>в предоставлении) лицензии</w:t>
      </w:r>
    </w:p>
    <w:p w:rsidR="00E87ABC" w:rsidRDefault="00E87ABC">
      <w:pPr>
        <w:pStyle w:val="ConsPlusNormal"/>
        <w:jc w:val="both"/>
      </w:pPr>
    </w:p>
    <w:p w:rsidR="00E87ABC" w:rsidRDefault="00E87ABC">
      <w:pPr>
        <w:pStyle w:val="ConsPlusNormal"/>
        <w:ind w:firstLine="540"/>
        <w:jc w:val="both"/>
      </w:pPr>
      <w:r>
        <w:t xml:space="preserve">46. Административная процедура "Рассмотрение заявления и документов о предоставлении лицензии и принятие решения о предоставлении (об отказе в предоставлении) лицензии" осуществляется с момента поступления в Министерство заявления и документов, указанных в </w:t>
      </w:r>
      <w:hyperlink w:anchor="P167" w:history="1">
        <w:r>
          <w:rPr>
            <w:color w:val="0000FF"/>
          </w:rPr>
          <w:t>пункте 20</w:t>
        </w:r>
      </w:hyperlink>
      <w:r>
        <w:t xml:space="preserve"> настоящего Административного регламента (далее - заявление и документы о предоставлении лицензии), в том числе с использованием Единого портала.</w:t>
      </w:r>
    </w:p>
    <w:p w:rsidR="00E87ABC" w:rsidRDefault="00E87ABC">
      <w:pPr>
        <w:pStyle w:val="ConsPlusNormal"/>
        <w:spacing w:before="220"/>
        <w:ind w:firstLine="540"/>
        <w:jc w:val="both"/>
      </w:pPr>
      <w:r>
        <w:t>Начальник отдела, осуществляющего в соответствии с настоящим Административным регламентом лицензирование медицинской деятельности (далее - начальник отдела), организовывает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w:t>
      </w:r>
    </w:p>
    <w:p w:rsidR="00E87ABC" w:rsidRDefault="00E87ABC">
      <w:pPr>
        <w:pStyle w:val="ConsPlusNormal"/>
        <w:spacing w:before="220"/>
        <w:ind w:firstLine="540"/>
        <w:jc w:val="both"/>
      </w:pPr>
      <w:r>
        <w:t xml:space="preserve">Рассмотрение заявления и документов о предоставлении лицензии, принятие решения о предоставлении лицензии (об отказе в предоставлении), осуществляется в срок, предусмотренный </w:t>
      </w:r>
      <w:hyperlink w:anchor="P146" w:history="1">
        <w:r>
          <w:rPr>
            <w:color w:val="0000FF"/>
          </w:rPr>
          <w:t>подпунктом "а" пункта 18</w:t>
        </w:r>
      </w:hyperlink>
      <w:r>
        <w:t xml:space="preserve"> настоящего Административного регламента.</w:t>
      </w:r>
    </w:p>
    <w:p w:rsidR="00E87ABC" w:rsidRDefault="00E87ABC">
      <w:pPr>
        <w:pStyle w:val="ConsPlusNormal"/>
        <w:spacing w:before="220"/>
        <w:ind w:firstLine="540"/>
        <w:jc w:val="both"/>
      </w:pPr>
      <w:r>
        <w:t>Для получения лицензии соискатель лицензии представляет в Министерство непосредственно или направляет заказным почтовым отправлением с уведомлением о вручении заявление и документы о предоставлении лицензии, или направляет их с использованием Единого портала.</w:t>
      </w:r>
    </w:p>
    <w:p w:rsidR="00E87ABC" w:rsidRDefault="00E87ABC">
      <w:pPr>
        <w:pStyle w:val="ConsPlusNormal"/>
        <w:spacing w:before="220"/>
        <w:ind w:firstLine="540"/>
        <w:jc w:val="both"/>
      </w:pPr>
      <w:r>
        <w:t>Заявление и документы о предоставлении лицензии (в том числе представленные в форме электронного документа) принимаются ответственным исполнителем по описи.</w:t>
      </w:r>
    </w:p>
    <w:p w:rsidR="00E87ABC" w:rsidRDefault="00E87ABC">
      <w:pPr>
        <w:pStyle w:val="ConsPlusNormal"/>
        <w:spacing w:before="220"/>
        <w:ind w:firstLine="540"/>
        <w:jc w:val="both"/>
      </w:pPr>
      <w:r>
        <w:t>Копия описи с отметкой о дате приема заявления и документов о предоставлении лицензии в день приема вручается ответственным исполнителем соискателю лицензии или направляется ему заказным почтовым отправлением с уведомлением о вручении.</w:t>
      </w:r>
    </w:p>
    <w:p w:rsidR="00E87ABC" w:rsidRDefault="00E87ABC">
      <w:pPr>
        <w:pStyle w:val="ConsPlusNormal"/>
        <w:spacing w:before="220"/>
        <w:ind w:firstLine="540"/>
        <w:jc w:val="both"/>
      </w:pPr>
      <w: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E87ABC" w:rsidRDefault="00E87ABC">
      <w:pPr>
        <w:pStyle w:val="ConsPlusNormal"/>
        <w:spacing w:before="220"/>
        <w:ind w:firstLine="540"/>
        <w:jc w:val="both"/>
      </w:pPr>
      <w:r>
        <w:lastRenderedPageBreak/>
        <w:t>Заявление и документы о предоставлении лицензии (в том числе представленные в форме электронного документа), поступившие от соискателя лицензии, регистрируются ответственным исполнителем в течение 1 рабочего дня со дня их поступления.</w:t>
      </w:r>
    </w:p>
    <w:p w:rsidR="00E87ABC" w:rsidRDefault="00E87ABC">
      <w:pPr>
        <w:pStyle w:val="ConsPlusNormal"/>
        <w:spacing w:before="220"/>
        <w:ind w:firstLine="540"/>
        <w:jc w:val="both"/>
      </w:pPr>
      <w:r>
        <w:t>Заявление и документы о предоставлении лицензии при представлении их в Министерство с использованием информационно-коммуникационных технологий (в электронной форме), в том числе с использованием Единого портала, заверяются в порядке, установленном федеральным законодательством, регулирующим отношения в области электронного документооборота.</w:t>
      </w:r>
    </w:p>
    <w:p w:rsidR="00E87ABC" w:rsidRDefault="00E87ABC">
      <w:pPr>
        <w:pStyle w:val="ConsPlusNormal"/>
        <w:spacing w:before="220"/>
        <w:ind w:firstLine="540"/>
        <w:jc w:val="both"/>
      </w:pPr>
      <w:r>
        <w:t>Контроль ведения учета поступивших в Министерство заявления и документов о предоставлении лицензии осуществляет начальник отдела.</w:t>
      </w:r>
    </w:p>
    <w:p w:rsidR="00E87ABC" w:rsidRDefault="00E87ABC">
      <w:pPr>
        <w:pStyle w:val="ConsPlusNormal"/>
        <w:spacing w:before="220"/>
        <w:ind w:firstLine="540"/>
        <w:jc w:val="both"/>
      </w:pPr>
      <w:r>
        <w:t>Начальник отдела в течение 1 рабочего дня со дня регистрации поступивших в Министерство заявления и документов о предоставлении лицензии от соискателя лицензии назначает ответственного исполнителя.</w:t>
      </w:r>
    </w:p>
    <w:p w:rsidR="00E87ABC" w:rsidRDefault="00E87ABC">
      <w:pPr>
        <w:pStyle w:val="ConsPlusNormal"/>
        <w:spacing w:before="220"/>
        <w:ind w:firstLine="540"/>
        <w:jc w:val="both"/>
      </w:pPr>
      <w:r>
        <w:t>Фамилия, имя и отчество (последнее - при наличии) ответственного исполнителя, его должность и номер телефона сообщаются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w:t>
      </w:r>
    </w:p>
    <w:p w:rsidR="00E87ABC" w:rsidRDefault="00E87ABC">
      <w:pPr>
        <w:pStyle w:val="ConsPlusNormal"/>
        <w:spacing w:before="220"/>
        <w:ind w:firstLine="540"/>
        <w:jc w:val="both"/>
      </w:pPr>
      <w:r>
        <w:t xml:space="preserve">При получении Министерством заявления и документов о предоставлении лицензии с нарушением требований к ним, установленным в </w:t>
      </w:r>
      <w:hyperlink w:anchor="P167" w:history="1">
        <w:r>
          <w:rPr>
            <w:color w:val="0000FF"/>
          </w:rPr>
          <w:t>пункте 20</w:t>
        </w:r>
      </w:hyperlink>
      <w:r>
        <w:t xml:space="preserve"> настоящего Административного регламента, ответственный исполнитель в течение 3 рабочих дней со дня их приема вручает соискателю лицензии уведомление о необходимости устранения выявленных нарушений в 30-дневный срок или направляет его заказным почтовым отправлением с уведомлением о вручении.</w:t>
      </w:r>
    </w:p>
    <w:p w:rsidR="00E87ABC" w:rsidRDefault="00E87ABC">
      <w:pPr>
        <w:pStyle w:val="ConsPlusNormal"/>
        <w:spacing w:before="220"/>
        <w:ind w:firstLine="540"/>
        <w:jc w:val="both"/>
      </w:pPr>
      <w:r>
        <w:t>30-дневный срок устранения выявленных нарушений исчисляется ответственным исполнителем со дня подтверждения в получении уведомления о необходимости устранения выявленных нарушений соискателем лицензии.</w:t>
      </w:r>
    </w:p>
    <w:p w:rsidR="00E87ABC" w:rsidRDefault="00E87ABC">
      <w:pPr>
        <w:pStyle w:val="ConsPlusNormal"/>
        <w:spacing w:before="220"/>
        <w:ind w:firstLine="540"/>
        <w:jc w:val="both"/>
      </w:pPr>
      <w:r>
        <w:t>В случае неустранения соискателем лицензии в 30-дневный срок выявленных нарушений, указанных в настоящем пункте, ответственный исполнитель в течение 3 рабочих дней со дня истечения 30-дневного срока вручает соискателю лицензии уведомление о возврате заявления и документов о предоставлении лицензии с мотивированным обоснованием причин возврата, или направляет его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E87ABC" w:rsidRDefault="00E87ABC">
      <w:pPr>
        <w:pStyle w:val="ConsPlusNormal"/>
        <w:spacing w:before="220"/>
        <w:ind w:firstLine="540"/>
        <w:jc w:val="both"/>
      </w:pPr>
      <w:r>
        <w:t xml:space="preserve">Поступившие заявление и документы о предоставлении лицензии в соответствии с требованиями к ним, установленными в </w:t>
      </w:r>
      <w:hyperlink w:anchor="P167" w:history="1">
        <w:r>
          <w:rPr>
            <w:color w:val="0000FF"/>
          </w:rPr>
          <w:t>пункте 20</w:t>
        </w:r>
      </w:hyperlink>
      <w:r>
        <w:t xml:space="preserve"> настоящего Административного регламента, либо после устранения выявленных нарушений, указанных в настоящем пункте, ответственный исполнитель в течение 3 рабочих дней со дня приема заявления и документов о предоставлении лицензии информирует соискателя лицензии любым доступным способом, в том числе посредством информационно-коммуникационных технологий, об их принятии Министерством к рассмотрению, а также готовит проект приказа о проведении внеплановой выездной проверки.</w:t>
      </w:r>
    </w:p>
    <w:p w:rsidR="00E87ABC" w:rsidRDefault="00E87ABC">
      <w:pPr>
        <w:pStyle w:val="ConsPlusNormal"/>
        <w:spacing w:before="220"/>
        <w:ind w:firstLine="540"/>
        <w:jc w:val="both"/>
      </w:pPr>
      <w:r>
        <w:t>Приказ Министерства о проведении внеплановой выездной проверки на предмет соответствия соискателя лицензии лицензионным требованиям, согласованный с начальником отдела, подписывается министром здравоохранения Республики Алтай либо лицом, исполняющим его обязанности (далее - министр).</w:t>
      </w:r>
    </w:p>
    <w:p w:rsidR="00E87ABC" w:rsidRDefault="00E87ABC">
      <w:pPr>
        <w:pStyle w:val="ConsPlusNormal"/>
        <w:spacing w:before="220"/>
        <w:ind w:firstLine="540"/>
        <w:jc w:val="both"/>
      </w:pPr>
      <w:r>
        <w:t xml:space="preserve">Ответственный исполнитель не позднее 15 рабочих дней со дня поступления в Министерство заявления и документов о предоставлении лицензии осуществляет документарную проверку представленных в них сведений (далее - документарная проверка соискателя лицензии), с целью </w:t>
      </w:r>
      <w:r>
        <w:lastRenderedPageBreak/>
        <w:t>оценки:</w:t>
      </w:r>
    </w:p>
    <w:p w:rsidR="00E87ABC" w:rsidRDefault="00E87ABC">
      <w:pPr>
        <w:pStyle w:val="ConsPlusNormal"/>
        <w:spacing w:before="220"/>
        <w:ind w:firstLine="540"/>
        <w:jc w:val="both"/>
      </w:pPr>
      <w:r>
        <w:t xml:space="preserve">а) соответствия информации между документами, указанными в </w:t>
      </w:r>
      <w:hyperlink w:anchor="P167" w:history="1">
        <w:r>
          <w:rPr>
            <w:color w:val="0000FF"/>
          </w:rPr>
          <w:t>пункте 20</w:t>
        </w:r>
      </w:hyperlink>
      <w:r>
        <w:t xml:space="preserve"> настоящего Административного регламента;</w:t>
      </w:r>
    </w:p>
    <w:p w:rsidR="00E87ABC" w:rsidRDefault="00E87ABC">
      <w:pPr>
        <w:pStyle w:val="ConsPlusNormal"/>
        <w:spacing w:before="220"/>
        <w:ind w:firstLine="540"/>
        <w:jc w:val="both"/>
      </w:pPr>
      <w:r>
        <w:t xml:space="preserve">б) соответствия сведениям о соискателе лицензии, полученным Министерством путем межведомственного информационного взаимодействия от органов государственной власти, указанных в </w:t>
      </w:r>
      <w:hyperlink w:anchor="P120" w:history="1">
        <w:r>
          <w:rPr>
            <w:color w:val="0000FF"/>
          </w:rPr>
          <w:t>пункте 15</w:t>
        </w:r>
      </w:hyperlink>
      <w:r>
        <w:t xml:space="preserve"> настоящего Административного регламента.</w:t>
      </w:r>
    </w:p>
    <w:p w:rsidR="00E87ABC" w:rsidRDefault="00E87ABC">
      <w:pPr>
        <w:pStyle w:val="ConsPlusNormal"/>
        <w:spacing w:before="220"/>
        <w:ind w:firstLine="540"/>
        <w:jc w:val="both"/>
      </w:pPr>
      <w:r>
        <w:t>По результатам документарной проверки соискателя лицензии ответственный исполнитель составляет акт о проверке соискателя лицензии.</w:t>
      </w:r>
    </w:p>
    <w:p w:rsidR="00E87ABC" w:rsidRDefault="00E87ABC">
      <w:pPr>
        <w:pStyle w:val="ConsPlusNormal"/>
        <w:spacing w:before="220"/>
        <w:ind w:firstLine="540"/>
        <w:jc w:val="both"/>
      </w:pPr>
      <w:r>
        <w:t>Внеплановая выездная проверка соискателя лицензии проводится в срок, не превышающий 16 рабочих дней со дня подписания соответствующего приказа и не позднее 31 рабочего дня со дня поступления в Министерство заявления и документов о предоставлении лицензии без согласования в установленном порядке с органами прокуратуры.</w:t>
      </w:r>
    </w:p>
    <w:p w:rsidR="00E87ABC" w:rsidRDefault="00E87ABC">
      <w:pPr>
        <w:pStyle w:val="ConsPlusNormal"/>
        <w:spacing w:before="220"/>
        <w:ind w:firstLine="540"/>
        <w:jc w:val="both"/>
      </w:pPr>
      <w:r>
        <w:t>О проведении внеплановой выездной проверки соискатель лицензии уведомляется ответственным исполнителем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соискателя лицензии,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соискателем лицензии в Министерство.</w:t>
      </w:r>
    </w:p>
    <w:p w:rsidR="00E87ABC" w:rsidRDefault="00E87ABC">
      <w:pPr>
        <w:pStyle w:val="ConsPlusNormal"/>
        <w:spacing w:before="220"/>
        <w:ind w:firstLine="540"/>
        <w:jc w:val="both"/>
      </w:pPr>
      <w:r>
        <w:t>Предметом внеплановой выездной проверки соискателя лицензии регламента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E87ABC" w:rsidRDefault="00E87ABC">
      <w:pPr>
        <w:pStyle w:val="ConsPlusNormal"/>
        <w:spacing w:before="220"/>
        <w:ind w:firstLine="540"/>
        <w:jc w:val="both"/>
      </w:pPr>
      <w:r>
        <w:t>В течение 4 рабочих дней со дня завершения внеплановой выездной проверки соискателя лицензии ответственный исполнитель с учетом результатов документарной проверки соискателя лицензии и внеплановой выездной проверки готовит проект приказа:</w:t>
      </w:r>
    </w:p>
    <w:p w:rsidR="00E87ABC" w:rsidRDefault="00E87ABC">
      <w:pPr>
        <w:pStyle w:val="ConsPlusNormal"/>
        <w:spacing w:before="220"/>
        <w:ind w:firstLine="540"/>
        <w:jc w:val="both"/>
      </w:pPr>
      <w:r>
        <w:t xml:space="preserve">о предоставлении лицензии - в случае отсутствия оснований, установленных </w:t>
      </w:r>
      <w:hyperlink w:anchor="P250" w:history="1">
        <w:r>
          <w:rPr>
            <w:color w:val="0000FF"/>
          </w:rPr>
          <w:t>пунктом 35</w:t>
        </w:r>
      </w:hyperlink>
      <w:r>
        <w:t xml:space="preserve"> настоящего Административного регламента;</w:t>
      </w:r>
    </w:p>
    <w:p w:rsidR="00E87ABC" w:rsidRDefault="00E87ABC">
      <w:pPr>
        <w:pStyle w:val="ConsPlusNormal"/>
        <w:spacing w:before="220"/>
        <w:ind w:firstLine="540"/>
        <w:jc w:val="both"/>
      </w:pPr>
      <w:r>
        <w:t xml:space="preserve">об отказе в предоставлении лицензии - в случае наличия оснований, установленных </w:t>
      </w:r>
      <w:hyperlink w:anchor="P250" w:history="1">
        <w:r>
          <w:rPr>
            <w:color w:val="0000FF"/>
          </w:rPr>
          <w:t>пунктом 35</w:t>
        </w:r>
      </w:hyperlink>
      <w:r>
        <w:t xml:space="preserve"> настоящего Административного регламента.</w:t>
      </w:r>
    </w:p>
    <w:p w:rsidR="00E87ABC" w:rsidRDefault="00E87ABC">
      <w:pPr>
        <w:pStyle w:val="ConsPlusNormal"/>
        <w:spacing w:before="220"/>
        <w:ind w:firstLine="540"/>
        <w:jc w:val="both"/>
      </w:pPr>
      <w:r>
        <w:t>Проект приказа о предоставлении лицензии либо об отказе в предоставлении лицензии рассматривается министром в течение 10 рабочих дней со дня регистрации поступивших от соискателя лицензии заявления и документов о предоставлении лицензии для принятия им решения о предоставлении лицензии либо об отказе в предоставлении лицензии.</w:t>
      </w:r>
    </w:p>
    <w:p w:rsidR="00E87ABC" w:rsidRDefault="00E87ABC">
      <w:pPr>
        <w:pStyle w:val="ConsPlusNormal"/>
        <w:spacing w:before="220"/>
        <w:ind w:firstLine="540"/>
        <w:jc w:val="both"/>
      </w:pPr>
      <w:r>
        <w:t>Приказ о предоставлении лицензии и лицензия одновременно подписываются министром и регистрируются в реестре лицензий.</w:t>
      </w:r>
    </w:p>
    <w:p w:rsidR="00E87ABC" w:rsidRDefault="00E87ABC">
      <w:pPr>
        <w:pStyle w:val="ConsPlusNormal"/>
        <w:spacing w:before="220"/>
        <w:ind w:firstLine="540"/>
        <w:jc w:val="both"/>
      </w:pPr>
      <w:r>
        <w:t xml:space="preserve">Приказ о предоставлении лицензии и лицензия оформляются в соответствии с </w:t>
      </w:r>
      <w:hyperlink r:id="rId35" w:history="1">
        <w:r>
          <w:rPr>
            <w:color w:val="0000FF"/>
          </w:rPr>
          <w:t>частью 1 статьи 15</w:t>
        </w:r>
      </w:hyperlink>
      <w:r>
        <w:t xml:space="preserve"> Федерального закона N 99-ФЗ.</w:t>
      </w:r>
    </w:p>
    <w:p w:rsidR="00E87ABC" w:rsidRDefault="00E87ABC">
      <w:pPr>
        <w:pStyle w:val="ConsPlusNormal"/>
        <w:spacing w:before="220"/>
        <w:ind w:firstLine="540"/>
        <w:jc w:val="both"/>
      </w:pPr>
      <w:r>
        <w:t xml:space="preserve">Лицензия оформляется на бланке строгой отчетности и защищенным от подделок полиграфической продукцией, по типовой </w:t>
      </w:r>
      <w:hyperlink r:id="rId36" w:history="1">
        <w:r>
          <w:rPr>
            <w:color w:val="0000FF"/>
          </w:rPr>
          <w:t>форме</w:t>
        </w:r>
      </w:hyperlink>
      <w:r>
        <w:t xml:space="preserve"> лицензии, утвержденной постановлением Правительства Российской Федерации от 6 октября 2011 года N 826.</w:t>
      </w:r>
    </w:p>
    <w:p w:rsidR="00E87ABC" w:rsidRDefault="00E87ABC">
      <w:pPr>
        <w:pStyle w:val="ConsPlusNormal"/>
        <w:spacing w:before="220"/>
        <w:ind w:firstLine="540"/>
        <w:jc w:val="both"/>
      </w:pPr>
      <w:r>
        <w:lastRenderedPageBreak/>
        <w:t>Лицензия может быть также оформлена в форме электронного документа в порядке, установленном федеральным законодательством, регулирующим отношения в области электронного документооборота.</w:t>
      </w:r>
    </w:p>
    <w:p w:rsidR="00E87ABC" w:rsidRDefault="00E87ABC">
      <w:pPr>
        <w:pStyle w:val="ConsPlusNormal"/>
        <w:spacing w:before="220"/>
        <w:ind w:firstLine="540"/>
        <w:jc w:val="both"/>
      </w:pPr>
      <w:r>
        <w:t>В течение 3 рабочих дней после дня подписания и регистрации лицензии ответственный исполнитель вручает лицензию лицензиату под роспись или направляет ему заказным почтовым отправлением с уведомлением о вручении, а также уведомляет об этом его через средства связи и путем размещения соответствующей информации на официальном сайте Министерства.</w:t>
      </w:r>
    </w:p>
    <w:p w:rsidR="00E87ABC" w:rsidRDefault="00E87ABC">
      <w:pPr>
        <w:pStyle w:val="ConsPlusNormal"/>
        <w:spacing w:before="220"/>
        <w:ind w:firstLine="540"/>
        <w:jc w:val="both"/>
      </w:pPr>
      <w:r>
        <w:t>В случае подготовки проекта приказа Министерства об отказе в предоставлении лицензии ответственный исполнитель указывает мотивированное обоснование причин отказа в предоставлении лицензии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E87ABC" w:rsidRDefault="00E87ABC">
      <w:pPr>
        <w:pStyle w:val="ConsPlusNormal"/>
        <w:spacing w:before="220"/>
        <w:ind w:firstLine="540"/>
        <w:jc w:val="both"/>
      </w:pPr>
      <w:r>
        <w:t>В течение 3 рабочих дней со дня подписания приказа Министерства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 В уведомлении об отказе в предоставлении лицензии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на соответствие соискателя лицензии лицензионным требованиям, указываются реквизиты акта проверки.</w:t>
      </w:r>
    </w:p>
    <w:p w:rsidR="00E87ABC" w:rsidRDefault="00E87ABC">
      <w:pPr>
        <w:pStyle w:val="ConsPlusNormal"/>
        <w:spacing w:before="220"/>
        <w:ind w:firstLine="540"/>
        <w:jc w:val="both"/>
      </w:pPr>
      <w:r>
        <w:t>Уведомление об отказе в предоставлении лицензии может быть также направлено соискателю лицензии посредством информационно-коммуникационных технологий.</w:t>
      </w:r>
    </w:p>
    <w:p w:rsidR="00E87ABC" w:rsidRDefault="00E87ABC">
      <w:pPr>
        <w:pStyle w:val="ConsPlusNormal"/>
        <w:spacing w:before="220"/>
        <w:ind w:firstLine="540"/>
        <w:jc w:val="both"/>
      </w:pPr>
      <w:r>
        <w:t>Уведомление об отказе в предоставлении лицензии подписывается министром.</w:t>
      </w:r>
    </w:p>
    <w:p w:rsidR="00E87ABC" w:rsidRDefault="00E87ABC">
      <w:pPr>
        <w:pStyle w:val="ConsPlusNormal"/>
        <w:jc w:val="both"/>
      </w:pPr>
    </w:p>
    <w:p w:rsidR="00E87ABC" w:rsidRDefault="00E87ABC">
      <w:pPr>
        <w:pStyle w:val="ConsPlusTitle"/>
        <w:jc w:val="center"/>
        <w:outlineLvl w:val="2"/>
      </w:pPr>
      <w:r>
        <w:t>24. Рассмотрение заявления и документов о переоформлении</w:t>
      </w:r>
    </w:p>
    <w:p w:rsidR="00E87ABC" w:rsidRDefault="00E87ABC">
      <w:pPr>
        <w:pStyle w:val="ConsPlusTitle"/>
        <w:jc w:val="center"/>
      </w:pPr>
      <w:r>
        <w:t>лицензии и принятие решения о переоформлении (об отказе</w:t>
      </w:r>
    </w:p>
    <w:p w:rsidR="00E87ABC" w:rsidRDefault="00E87ABC">
      <w:pPr>
        <w:pStyle w:val="ConsPlusTitle"/>
        <w:jc w:val="center"/>
      </w:pPr>
      <w:r>
        <w:t>в переоформлении) лицензии</w:t>
      </w:r>
    </w:p>
    <w:p w:rsidR="00E87ABC" w:rsidRDefault="00E87ABC">
      <w:pPr>
        <w:pStyle w:val="ConsPlusNormal"/>
        <w:jc w:val="both"/>
      </w:pPr>
    </w:p>
    <w:p w:rsidR="00E87ABC" w:rsidRDefault="00E87ABC">
      <w:pPr>
        <w:pStyle w:val="ConsPlusNormal"/>
        <w:ind w:firstLine="540"/>
        <w:jc w:val="both"/>
      </w:pPr>
      <w:r>
        <w:t xml:space="preserve">47. Административная процедура "Рассмотрение заявления и документов о переоформлении лицензии и принятие решения о переоформлении (об отказе в переоформлении) лицензии" осуществляется в связи с поступлением от лицензиата, имеющего лицензию, или его правопреемника заявления и документов, указанных в </w:t>
      </w:r>
      <w:hyperlink w:anchor="P189" w:history="1">
        <w:r>
          <w:rPr>
            <w:color w:val="0000FF"/>
          </w:rPr>
          <w:t>пунктах 21</w:t>
        </w:r>
      </w:hyperlink>
      <w:r>
        <w:t xml:space="preserve"> - </w:t>
      </w:r>
      <w:hyperlink w:anchor="P193" w:history="1">
        <w:r>
          <w:rPr>
            <w:color w:val="0000FF"/>
          </w:rPr>
          <w:t>22</w:t>
        </w:r>
      </w:hyperlink>
      <w:r>
        <w:t xml:space="preserve"> настоящего Административного регламента (далее - заявление и документы о переоформлении лицензии).</w:t>
      </w:r>
    </w:p>
    <w:p w:rsidR="00E87ABC" w:rsidRDefault="00E87ABC">
      <w:pPr>
        <w:pStyle w:val="ConsPlusNormal"/>
        <w:spacing w:before="220"/>
        <w:ind w:firstLine="540"/>
        <w:jc w:val="both"/>
      </w:pPr>
      <w:r>
        <w:t>Для переоформления лицензии лицензиат представляет в Министерство или направляет заказным почтовым отправлением с уведомлением о вручении заявление и документы о переоформлении лицензии, а также посредством информационно-коммуникационных технологий, в том числе с использованием Единого портала.</w:t>
      </w:r>
    </w:p>
    <w:p w:rsidR="00E87ABC" w:rsidRDefault="00E87ABC">
      <w:pPr>
        <w:pStyle w:val="ConsPlusNormal"/>
        <w:spacing w:before="220"/>
        <w:ind w:firstLine="540"/>
        <w:jc w:val="both"/>
      </w:pPr>
      <w:r>
        <w:t>Заявление и документы о переоформлении лицензии принимаются ответственным исполнителем по описи. Копия описи с отметкой о дате приема заявления и документов о переоформлении лицензии в день приема вручается ответственным исполнителем лицензиату или направляется ему заказным почтовым отправлением с уведомлением о вручении.</w:t>
      </w:r>
    </w:p>
    <w:p w:rsidR="00E87ABC" w:rsidRDefault="00E87ABC">
      <w:pPr>
        <w:pStyle w:val="ConsPlusNormal"/>
        <w:spacing w:before="220"/>
        <w:ind w:firstLine="540"/>
        <w:jc w:val="both"/>
      </w:pPr>
      <w:r>
        <w:t>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E87ABC" w:rsidRDefault="00E87ABC">
      <w:pPr>
        <w:pStyle w:val="ConsPlusNormal"/>
        <w:spacing w:before="220"/>
        <w:ind w:firstLine="540"/>
        <w:jc w:val="both"/>
      </w:pPr>
      <w:r>
        <w:t xml:space="preserve">Заявление и документы о переоформлении лицензии (в том числе представленные в форме </w:t>
      </w:r>
      <w:r>
        <w:lastRenderedPageBreak/>
        <w:t>электронного документа), поступившие от лицензиата, регистрируются ответственным исполнителем в течение 1 рабочего дня со дня их получения.</w:t>
      </w:r>
    </w:p>
    <w:p w:rsidR="00E87ABC" w:rsidRDefault="00E87ABC">
      <w:pPr>
        <w:pStyle w:val="ConsPlusNormal"/>
        <w:spacing w:before="220"/>
        <w:ind w:firstLine="540"/>
        <w:jc w:val="both"/>
      </w:pPr>
      <w:r>
        <w:t>Контроль ведения учета поступивших заявления и документов о переоформлении лицензии осуществляет начальник отдела.</w:t>
      </w:r>
    </w:p>
    <w:p w:rsidR="00E87ABC" w:rsidRDefault="00E87ABC">
      <w:pPr>
        <w:pStyle w:val="ConsPlusNormal"/>
        <w:spacing w:before="220"/>
        <w:ind w:firstLine="540"/>
        <w:jc w:val="both"/>
      </w:pPr>
      <w:r>
        <w:t>Заявление и документы о переоформлении лицензии, представляемые в Министерство с использованием информационно-коммуникационных технологий (в электронной форме), в том числе с использованием Единого портала, заверяются в порядке, установленном федеральным законодательством, регулирующим отношения в области электронного документооборота.</w:t>
      </w:r>
    </w:p>
    <w:p w:rsidR="00E87ABC" w:rsidRDefault="00E87ABC">
      <w:pPr>
        <w:pStyle w:val="ConsPlusNormal"/>
        <w:spacing w:before="220"/>
        <w:ind w:firstLine="540"/>
        <w:jc w:val="both"/>
      </w:pPr>
      <w:r>
        <w:t xml:space="preserve">Рассмотрение заявления и документов о переоформлении лицензии и принятие решения о переоформлении лицензии осуществляется в сроки, предусмотренные </w:t>
      </w:r>
      <w:hyperlink w:anchor="P147" w:history="1">
        <w:r>
          <w:rPr>
            <w:color w:val="0000FF"/>
          </w:rPr>
          <w:t>подпунктами "б"</w:t>
        </w:r>
      </w:hyperlink>
      <w:r>
        <w:t xml:space="preserve"> и </w:t>
      </w:r>
      <w:hyperlink w:anchor="P148" w:history="1">
        <w:r>
          <w:rPr>
            <w:color w:val="0000FF"/>
          </w:rPr>
          <w:t>"в" пункта 18</w:t>
        </w:r>
      </w:hyperlink>
      <w:r>
        <w:t xml:space="preserve"> настоящего Административного регламента.</w:t>
      </w:r>
    </w:p>
    <w:p w:rsidR="00E87ABC" w:rsidRDefault="00E87ABC">
      <w:pPr>
        <w:pStyle w:val="ConsPlusNormal"/>
        <w:spacing w:before="220"/>
        <w:ind w:firstLine="540"/>
        <w:jc w:val="both"/>
      </w:pPr>
      <w:r>
        <w:t>В отношении лицензиата проводится проверка заявления и документов о переоформлении лицензии на соответствие сведений, указанных в них, и внеплановая выездная проверка на предмет соответствия лицензиата лицензионным требованиям.</w:t>
      </w:r>
    </w:p>
    <w:p w:rsidR="00E87ABC" w:rsidRDefault="00E87ABC">
      <w:pPr>
        <w:pStyle w:val="ConsPlusNormal"/>
        <w:spacing w:before="220"/>
        <w:ind w:firstLine="540"/>
        <w:jc w:val="both"/>
      </w:pPr>
      <w:r>
        <w:t>Основанием для проведения внеплановой выездной проверки лицензиата является представление в Министерство заявления о переоформлении лицензии в случаях:</w:t>
      </w:r>
    </w:p>
    <w:p w:rsidR="00E87ABC" w:rsidRDefault="00E87ABC">
      <w:pPr>
        <w:pStyle w:val="ConsPlusNormal"/>
        <w:spacing w:before="220"/>
        <w:ind w:firstLine="540"/>
        <w:jc w:val="both"/>
      </w:pPr>
      <w:r>
        <w:t>при намерении лицензиата осуществлять лицензируемый вид деятельности по адресу места его осуществления, не указанному в лицензии;</w:t>
      </w:r>
    </w:p>
    <w:p w:rsidR="00E87ABC" w:rsidRDefault="00E87ABC">
      <w:pPr>
        <w:pStyle w:val="ConsPlusNormal"/>
        <w:spacing w:before="220"/>
        <w:ind w:firstLine="540"/>
        <w:jc w:val="both"/>
      </w:pPr>
      <w:r>
        <w:t>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намерении лицензиата выполнять работы, оказывать услуги, составляющие лицензируемый вид деятельности, но не указанные в лицензии.</w:t>
      </w:r>
    </w:p>
    <w:p w:rsidR="00E87ABC" w:rsidRDefault="00E87ABC">
      <w:pPr>
        <w:pStyle w:val="ConsPlusNormal"/>
        <w:spacing w:before="220"/>
        <w:ind w:firstLine="540"/>
        <w:jc w:val="both"/>
      </w:pPr>
      <w:r>
        <w:t>Внеплановая выездная проверка лицензиата на соответствие лицензионным требованиям в случаях, указанных в настоящем пункте, проводится без согласования в установленном порядке с органом прокуратуры.</w:t>
      </w:r>
    </w:p>
    <w:p w:rsidR="00E87ABC" w:rsidRDefault="00E87ABC">
      <w:pPr>
        <w:pStyle w:val="ConsPlusNormal"/>
        <w:spacing w:before="220"/>
        <w:ind w:firstLine="540"/>
        <w:jc w:val="both"/>
      </w:pPr>
      <w:r>
        <w:t>Начальник отдела в течение 1 рабочего дня со дня регистрации поступивших в Министерство заявления и документов о переоформлении лицензии назначает ответственного исполнителя.</w:t>
      </w:r>
    </w:p>
    <w:p w:rsidR="00E87ABC" w:rsidRDefault="00E87ABC">
      <w:pPr>
        <w:pStyle w:val="ConsPlusNormal"/>
        <w:spacing w:before="220"/>
        <w:ind w:firstLine="540"/>
        <w:jc w:val="both"/>
      </w:pPr>
      <w:r>
        <w:t>Фамилия, имя и отчество (последнее - при наличии)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w:t>
      </w:r>
    </w:p>
    <w:p w:rsidR="00E87ABC" w:rsidRDefault="00E87ABC">
      <w:pPr>
        <w:pStyle w:val="ConsPlusNormal"/>
        <w:spacing w:before="220"/>
        <w:ind w:firstLine="540"/>
        <w:jc w:val="both"/>
      </w:pPr>
      <w:r>
        <w:t xml:space="preserve">48. При получении Министерством заявления и документов о переоформлении лицензии, указанных в </w:t>
      </w:r>
      <w:hyperlink w:anchor="P189" w:history="1">
        <w:r>
          <w:rPr>
            <w:color w:val="0000FF"/>
          </w:rPr>
          <w:t>пункте 21</w:t>
        </w:r>
      </w:hyperlink>
      <w:r>
        <w:t xml:space="preserve"> настоящего Административного регламента (в случаях реорганизации юридического лица в форме преобразования, реорганизации юридического лица в форме слияния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изменения наименования юридического лица или места его нахождения, а также изменения места жительства, фамилии, имени и отчества (при наличии) индивидуального предпринимателя, реквизитов документа, удостоверяющего его личность, прекращения выполняемых работ, оказываемых услуг, составляющих медицинскую деятельность, прекращения медицинской деятельности по одному адресу или нескольким адресам мест осуществления медицинской деятельности, указанным в лицензии) с нарушением требований к ним, указанным в </w:t>
      </w:r>
      <w:hyperlink w:anchor="P189" w:history="1">
        <w:r>
          <w:rPr>
            <w:color w:val="0000FF"/>
          </w:rPr>
          <w:t>пункте 21</w:t>
        </w:r>
      </w:hyperlink>
      <w:r>
        <w:t xml:space="preserve"> настоящего Административного регламента, ответственный исполнитель в течение 3 рабочих дней со дня их приема вручает лицензиату уведомление об устранении выявленных нарушений в 30-дневный срок или направляет его заказным почтовым </w:t>
      </w:r>
      <w:r>
        <w:lastRenderedPageBreak/>
        <w:t>отправлением с уведомлением о вручении.</w:t>
      </w:r>
    </w:p>
    <w:p w:rsidR="00E87ABC" w:rsidRDefault="00E87ABC">
      <w:pPr>
        <w:pStyle w:val="ConsPlusNormal"/>
        <w:spacing w:before="220"/>
        <w:ind w:firstLine="540"/>
        <w:jc w:val="both"/>
      </w:pPr>
      <w:r>
        <w:t>30-дневный срок устранения выявленных нарушений исчисляется ответственным исполнителем со дня подтверждения в получении уведомления об устранения выявленных нарушений лицензиатом.</w:t>
      </w:r>
    </w:p>
    <w:p w:rsidR="00E87ABC" w:rsidRDefault="00E87ABC">
      <w:pPr>
        <w:pStyle w:val="ConsPlusNormal"/>
        <w:spacing w:before="220"/>
        <w:ind w:firstLine="540"/>
        <w:jc w:val="both"/>
      </w:pPr>
      <w:r>
        <w:t>В случае неустранения лицензиатом в 30-дневный срок выявленных нарушений, указанных в настоящем пункте, ответственный исполнитель в течение 3 рабочих дней со дня истечения 30-дневного срока вручает лицензиату уведомление о возврате заявления и документов о предоставлении лицензии с мотивированным обоснованием причин возврата, или направляет его заказным почтовым отправлением с уведомлением о вручении, или в случае, если в заявлении о предоставлении лицензии лицензиат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E87ABC" w:rsidRDefault="00E87ABC">
      <w:pPr>
        <w:pStyle w:val="ConsPlusNormal"/>
        <w:spacing w:before="220"/>
        <w:ind w:firstLine="540"/>
        <w:jc w:val="both"/>
      </w:pPr>
      <w:r>
        <w:t xml:space="preserve">Поступившие заявление и документы о переоформлении лицензии, указанные в </w:t>
      </w:r>
      <w:hyperlink w:anchor="P189" w:history="1">
        <w:r>
          <w:rPr>
            <w:color w:val="0000FF"/>
          </w:rPr>
          <w:t>пункте 21</w:t>
        </w:r>
      </w:hyperlink>
      <w:r>
        <w:t xml:space="preserve"> настоящего Административного регламента в соответствии с требованиями к ним, установленными в </w:t>
      </w:r>
      <w:hyperlink w:anchor="P189" w:history="1">
        <w:r>
          <w:rPr>
            <w:color w:val="0000FF"/>
          </w:rPr>
          <w:t>пункте 21</w:t>
        </w:r>
      </w:hyperlink>
      <w:r>
        <w:t xml:space="preserve"> настоящего Административного регламента, либо после устранения выявленных нарушений, указанных в настоящем пункте, ответственный исполнитель в течение 3 рабочих дней со дня их приема, информирует лицензиата любым доступным способом, в том числе посредством информационно-коммуникационных технологий, об их принятии Министерством к рассмотрению.</w:t>
      </w:r>
    </w:p>
    <w:p w:rsidR="00E87ABC" w:rsidRDefault="00E87ABC">
      <w:pPr>
        <w:pStyle w:val="ConsPlusNormal"/>
        <w:spacing w:before="220"/>
        <w:ind w:firstLine="540"/>
        <w:jc w:val="both"/>
      </w:pPr>
      <w:r>
        <w:t xml:space="preserve">Ответственный исполнитель не позднее 5 рабочих дней со дня поступления в Министерство заявления и документов о переоформлении лицензии, указанных в </w:t>
      </w:r>
      <w:hyperlink w:anchor="P189" w:history="1">
        <w:r>
          <w:rPr>
            <w:color w:val="0000FF"/>
          </w:rPr>
          <w:t>пункте 21</w:t>
        </w:r>
      </w:hyperlink>
      <w:r>
        <w:t xml:space="preserve"> настоящего Административного регламента, осуществляет документарную проверку представленных в них сведений с учетом сведений о лицензиате, имеющихся в лицензионном деле (далее - документарная проверка), с целью определения:</w:t>
      </w:r>
    </w:p>
    <w:p w:rsidR="00E87ABC" w:rsidRDefault="00E87ABC">
      <w:pPr>
        <w:pStyle w:val="ConsPlusNormal"/>
        <w:spacing w:before="220"/>
        <w:ind w:firstLine="540"/>
        <w:jc w:val="both"/>
      </w:pPr>
      <w:r>
        <w:t>наличия оснований для переоформления лицензии;</w:t>
      </w:r>
    </w:p>
    <w:p w:rsidR="00E87ABC" w:rsidRDefault="00E87ABC">
      <w:pPr>
        <w:pStyle w:val="ConsPlusNormal"/>
        <w:spacing w:before="220"/>
        <w:ind w:firstLine="540"/>
        <w:jc w:val="both"/>
      </w:pPr>
      <w:r>
        <w:t>соответствия сведениям о лицензиате, полученным Министерством путем межведомственного информационного взаимодействия от:</w:t>
      </w:r>
    </w:p>
    <w:p w:rsidR="00E87ABC" w:rsidRDefault="00E87ABC">
      <w:pPr>
        <w:pStyle w:val="ConsPlusNormal"/>
        <w:spacing w:before="220"/>
        <w:ind w:firstLine="540"/>
        <w:jc w:val="both"/>
      </w:pPr>
      <w:r>
        <w:t>Управления ФНС по Республике Алтай - сведения о лицензиате, содержащиеся в Едином государственном реестре юридических лиц;</w:t>
      </w:r>
    </w:p>
    <w:p w:rsidR="00E87ABC" w:rsidRDefault="00E87ABC">
      <w:pPr>
        <w:pStyle w:val="ConsPlusNormal"/>
        <w:spacing w:before="220"/>
        <w:ind w:firstLine="540"/>
        <w:jc w:val="both"/>
      </w:pPr>
      <w:r>
        <w:t>Управления Казначейства России по Республике Алтай - сведения об уплате государственной пошлины за переоформление лицензии.</w:t>
      </w:r>
    </w:p>
    <w:p w:rsidR="00E87ABC" w:rsidRDefault="00E87ABC">
      <w:pPr>
        <w:pStyle w:val="ConsPlusNormal"/>
        <w:spacing w:before="220"/>
        <w:ind w:firstLine="540"/>
        <w:jc w:val="both"/>
      </w:pPr>
      <w:r>
        <w:t>По результатам документарной проверки ответственный исполнитель составляет акт о проверке лицензиата.</w:t>
      </w:r>
    </w:p>
    <w:p w:rsidR="00E87ABC" w:rsidRDefault="00E87ABC">
      <w:pPr>
        <w:pStyle w:val="ConsPlusNormal"/>
        <w:spacing w:before="220"/>
        <w:ind w:firstLine="540"/>
        <w:jc w:val="both"/>
      </w:pPr>
      <w:r>
        <w:t xml:space="preserve">В течение 2 рабочих дней со дня завершения проверки заявления и документов о переоформлении лицензии, указанных в </w:t>
      </w:r>
      <w:hyperlink w:anchor="P189" w:history="1">
        <w:r>
          <w:rPr>
            <w:color w:val="0000FF"/>
          </w:rPr>
          <w:t>пункте 21</w:t>
        </w:r>
      </w:hyperlink>
      <w:r>
        <w:t xml:space="preserve"> настоящего Административного регламента, ответственный исполнитель готовит проект приказа о переоформлении лицензии (об отказе в переоформлении лицензии).</w:t>
      </w:r>
    </w:p>
    <w:p w:rsidR="00E87ABC" w:rsidRDefault="00E87ABC">
      <w:pPr>
        <w:pStyle w:val="ConsPlusNormal"/>
        <w:spacing w:before="220"/>
        <w:ind w:firstLine="540"/>
        <w:jc w:val="both"/>
      </w:pPr>
      <w:r>
        <w:t xml:space="preserve">Проект приказа о переоформлении лицензии либо об отказе в переоформлении лицензии рассматривается министром не позднее 9 рабочих дней со дня регистрации поступившего от лицензиата заявления и документов о переоформлении лицензии, указанных в </w:t>
      </w:r>
      <w:hyperlink w:anchor="P189" w:history="1">
        <w:r>
          <w:rPr>
            <w:color w:val="0000FF"/>
          </w:rPr>
          <w:t>пункте 21</w:t>
        </w:r>
      </w:hyperlink>
      <w:r>
        <w:t xml:space="preserve"> настоящего Административного регламента, для принятия решения о переоформлении лицензии либо об отказе в переоформлении лицензии.</w:t>
      </w:r>
    </w:p>
    <w:p w:rsidR="00E87ABC" w:rsidRDefault="00E87ABC">
      <w:pPr>
        <w:pStyle w:val="ConsPlusNormal"/>
        <w:spacing w:before="220"/>
        <w:ind w:firstLine="540"/>
        <w:jc w:val="both"/>
      </w:pPr>
      <w:r>
        <w:t>Приказ Министерства о переоформлении лицензии и лицензия одновременно подписываются министром и регистрируются в реестре лицензий.</w:t>
      </w:r>
    </w:p>
    <w:p w:rsidR="00E87ABC" w:rsidRDefault="00E87ABC">
      <w:pPr>
        <w:pStyle w:val="ConsPlusNormal"/>
        <w:spacing w:before="220"/>
        <w:ind w:firstLine="540"/>
        <w:jc w:val="both"/>
      </w:pPr>
      <w:r>
        <w:lastRenderedPageBreak/>
        <w:t xml:space="preserve">Приказ министра о переоформлении лицензии и лицензия оформляются в соответствии с </w:t>
      </w:r>
      <w:hyperlink r:id="rId37" w:history="1">
        <w:r>
          <w:rPr>
            <w:color w:val="0000FF"/>
          </w:rPr>
          <w:t>частью 1 статьи 15</w:t>
        </w:r>
      </w:hyperlink>
      <w:r>
        <w:t xml:space="preserve"> Федерального закона N 99-ФЗ.</w:t>
      </w:r>
    </w:p>
    <w:p w:rsidR="00E87ABC" w:rsidRDefault="00E87ABC">
      <w:pPr>
        <w:pStyle w:val="ConsPlusNormal"/>
        <w:spacing w:before="220"/>
        <w:ind w:firstLine="540"/>
        <w:jc w:val="both"/>
      </w:pPr>
      <w:r>
        <w:t>В течение 3 рабочих дней после дня подписания и регистрации лицензии ответственный исполнитель вручает лицензию лицензиату под роспись или направляет ему заказным почтовым отправлением с уведомлением о вручении, а также уведомляет об этом его через средства связи и путем размещения соответствующей информации на официальном сайте Министерства.</w:t>
      </w:r>
    </w:p>
    <w:p w:rsidR="00E87ABC" w:rsidRDefault="00E87ABC">
      <w:pPr>
        <w:pStyle w:val="ConsPlusNormal"/>
        <w:spacing w:before="220"/>
        <w:ind w:firstLine="540"/>
        <w:jc w:val="both"/>
      </w:pPr>
      <w:r>
        <w:t xml:space="preserve">Лицензия оформляется на бланке строгой отчетности и защищенном от подделок полиграфической продукцией, по типовой </w:t>
      </w:r>
      <w:hyperlink r:id="rId38" w:history="1">
        <w:r>
          <w:rPr>
            <w:color w:val="0000FF"/>
          </w:rPr>
          <w:t>форме</w:t>
        </w:r>
      </w:hyperlink>
      <w:r>
        <w:t xml:space="preserve"> лицензии, утвержденной постановлением Правительства Российской Федерации от 6 октября 2011 года N 826.</w:t>
      </w:r>
    </w:p>
    <w:p w:rsidR="00E87ABC" w:rsidRDefault="00E87ABC">
      <w:pPr>
        <w:pStyle w:val="ConsPlusNormal"/>
        <w:spacing w:before="220"/>
        <w:ind w:firstLine="540"/>
        <w:jc w:val="both"/>
      </w:pPr>
      <w:r>
        <w:t>Лицензия может быть также оформлена в форме электронного документа в порядке, установленном федеральным законодательством, регулирующим отношения в области электронного документооборота.</w:t>
      </w:r>
    </w:p>
    <w:p w:rsidR="00E87ABC" w:rsidRDefault="00E87ABC">
      <w:pPr>
        <w:pStyle w:val="ConsPlusNormal"/>
        <w:spacing w:before="220"/>
        <w:ind w:firstLine="540"/>
        <w:jc w:val="both"/>
      </w:pPr>
      <w:r>
        <w:t>В случае подготовки проекта приказа министра об отказе в переоформлении лицензии ответственный исполнитель указывает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E87ABC" w:rsidRDefault="00E87ABC">
      <w:pPr>
        <w:pStyle w:val="ConsPlusNormal"/>
        <w:spacing w:before="220"/>
        <w:ind w:firstLine="540"/>
        <w:jc w:val="both"/>
      </w:pPr>
      <w:r>
        <w:t>В течение 3 рабочих дней со дня подписания приказа министра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Уведомление об отказе в переоформлении лицензии может быть также направлено лицензиату посредством информационно-коммуникационных технологий.</w:t>
      </w:r>
    </w:p>
    <w:p w:rsidR="00E87ABC" w:rsidRDefault="00E87ABC">
      <w:pPr>
        <w:pStyle w:val="ConsPlusNormal"/>
        <w:spacing w:before="220"/>
        <w:ind w:firstLine="540"/>
        <w:jc w:val="both"/>
      </w:pPr>
      <w:r>
        <w:t>Уведомление об отказе в переоформлении лицензии подписывается министром.</w:t>
      </w:r>
    </w:p>
    <w:p w:rsidR="00E87ABC" w:rsidRDefault="00E87ABC">
      <w:pPr>
        <w:pStyle w:val="ConsPlusNormal"/>
        <w:spacing w:before="220"/>
        <w:ind w:firstLine="540"/>
        <w:jc w:val="both"/>
      </w:pPr>
      <w:r>
        <w:t xml:space="preserve">49. При получении Министерством заявления и документов о переоформлении лицензии, указанных в </w:t>
      </w:r>
      <w:hyperlink w:anchor="P193" w:history="1">
        <w:r>
          <w:rPr>
            <w:color w:val="0000FF"/>
          </w:rPr>
          <w:t>пункте 22</w:t>
        </w:r>
      </w:hyperlink>
      <w:r>
        <w:t xml:space="preserve"> настоящего Административного регламента (при намерении лицензиата осуществлять медицинскую деятельность по адресу места его осуществления, не указанному в лицензии, или намерении лицензиата внести изменения в указанный в лицензии перечень выполняемых работ, оказываемых услуг, составляющих медицинскую деятельность, при намерении лицензиата выполнять новые работы, оказывать новые услуги, составляющие медицинскую деятельность, но не указанные в лицензии) с нарушением требований к ним, указанным в </w:t>
      </w:r>
      <w:hyperlink w:anchor="P193" w:history="1">
        <w:r>
          <w:rPr>
            <w:color w:val="0000FF"/>
          </w:rPr>
          <w:t>пункте 22</w:t>
        </w:r>
      </w:hyperlink>
      <w:r>
        <w:t xml:space="preserve"> настоящего Административного регламента, ответственный исполнитель в течение 3 рабочих дней со дня их приема вручает лицензиату уведомление об устранении выявленных нарушений в 30-дневный срок или направляет его заказным почтовым отправлением с уведомлением о вручении.</w:t>
      </w:r>
    </w:p>
    <w:p w:rsidR="00E87ABC" w:rsidRDefault="00E87ABC">
      <w:pPr>
        <w:pStyle w:val="ConsPlusNormal"/>
        <w:spacing w:before="220"/>
        <w:ind w:firstLine="540"/>
        <w:jc w:val="both"/>
      </w:pPr>
      <w:r>
        <w:t>30-дневный срок устранения выявленных нарушений исчисляется ответственным исполнителем со дня подтверждения в получении уведомления об устранения выявленных нарушений лицензиатом.</w:t>
      </w:r>
    </w:p>
    <w:p w:rsidR="00E87ABC" w:rsidRDefault="00E87ABC">
      <w:pPr>
        <w:pStyle w:val="ConsPlusNormal"/>
        <w:spacing w:before="220"/>
        <w:ind w:firstLine="540"/>
        <w:jc w:val="both"/>
      </w:pPr>
      <w:r>
        <w:t>В случае неустранения лицензиатом в 30-дневный срок выявленных нарушений, указанных в настоящем пункте, ответственный исполнитель в течение 3 рабочих дней со дня истечения 30 дневного срока, вручает лицензиату уведомление о возврате заявления и документов о предоставлении лицензии с мотивированным обоснованием причин возврата, или направляет его заказным почтовым отправлением с уведомлением о вручении, или в случае, если в заявлении о предоставлении лицензии лицензиат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E87ABC" w:rsidRDefault="00E87ABC">
      <w:pPr>
        <w:pStyle w:val="ConsPlusNormal"/>
        <w:spacing w:before="220"/>
        <w:ind w:firstLine="540"/>
        <w:jc w:val="both"/>
      </w:pPr>
      <w:r>
        <w:t xml:space="preserve">Поступившие заявление и документы о переоформлении лицензии, указанные в </w:t>
      </w:r>
      <w:hyperlink w:anchor="P193" w:history="1">
        <w:r>
          <w:rPr>
            <w:color w:val="0000FF"/>
          </w:rPr>
          <w:t>пункте 22</w:t>
        </w:r>
      </w:hyperlink>
      <w:r>
        <w:t xml:space="preserve"> настоящего Административного регламента, в соответствии с требованиями к ним, </w:t>
      </w:r>
      <w:r>
        <w:lastRenderedPageBreak/>
        <w:t xml:space="preserve">установленными в </w:t>
      </w:r>
      <w:hyperlink w:anchor="P193" w:history="1">
        <w:r>
          <w:rPr>
            <w:color w:val="0000FF"/>
          </w:rPr>
          <w:t>пункте 22</w:t>
        </w:r>
      </w:hyperlink>
      <w:r>
        <w:t xml:space="preserve"> настоящего Административного регламента, либо после устранения выявленных нарушений, указанных в настоящем пункте, ответственный исполнитель в течение 3 рабочих дней со дня их приема, информирует лицензиата любым доступным способом, в том числе посредством информационно-коммуникационных технологий, об их принятии Министерством к рассмотрению, а также готовит проект приказа о проведении внеплановой выездной проверки, который подписывается министром.</w:t>
      </w:r>
    </w:p>
    <w:p w:rsidR="00E87ABC" w:rsidRDefault="00E87ABC">
      <w:pPr>
        <w:pStyle w:val="ConsPlusNormal"/>
        <w:spacing w:before="220"/>
        <w:ind w:firstLine="540"/>
        <w:jc w:val="both"/>
      </w:pPr>
      <w:r>
        <w:t xml:space="preserve">Ответственный исполнитель не позднее 8 рабочих дней со дня поступления в Министерство заявления и документов о переоформлении лицензии, указанных в </w:t>
      </w:r>
      <w:hyperlink w:anchor="P193" w:history="1">
        <w:r>
          <w:rPr>
            <w:color w:val="0000FF"/>
          </w:rPr>
          <w:t>пункте 22</w:t>
        </w:r>
      </w:hyperlink>
      <w:r>
        <w:t xml:space="preserve"> настоящего Административного регламента, осуществляет документарную проверку, с целью определения:</w:t>
      </w:r>
    </w:p>
    <w:p w:rsidR="00E87ABC" w:rsidRDefault="00E87ABC">
      <w:pPr>
        <w:pStyle w:val="ConsPlusNormal"/>
        <w:spacing w:before="220"/>
        <w:ind w:firstLine="540"/>
        <w:jc w:val="both"/>
      </w:pPr>
      <w:r>
        <w:t xml:space="preserve">наличия документов, указанных в </w:t>
      </w:r>
      <w:hyperlink w:anchor="P193" w:history="1">
        <w:r>
          <w:rPr>
            <w:color w:val="0000FF"/>
          </w:rPr>
          <w:t>пункте 22</w:t>
        </w:r>
      </w:hyperlink>
      <w:r>
        <w:t xml:space="preserve"> настоящего Административного регламента;</w:t>
      </w:r>
    </w:p>
    <w:p w:rsidR="00E87ABC" w:rsidRDefault="00E87ABC">
      <w:pPr>
        <w:pStyle w:val="ConsPlusNormal"/>
        <w:spacing w:before="220"/>
        <w:ind w:firstLine="540"/>
        <w:jc w:val="both"/>
      </w:pPr>
      <w:r>
        <w:t>наличия оснований для переоформления лицензии;</w:t>
      </w:r>
    </w:p>
    <w:p w:rsidR="00E87ABC" w:rsidRDefault="00E87ABC">
      <w:pPr>
        <w:pStyle w:val="ConsPlusNormal"/>
        <w:spacing w:before="220"/>
        <w:ind w:firstLine="540"/>
        <w:jc w:val="both"/>
      </w:pPr>
      <w:r>
        <w:t xml:space="preserve">соответствия сведениям о лицензиате, полученным Министерством путем межведомственного информационного взаимодействия от государственных органов, указанных в </w:t>
      </w:r>
      <w:hyperlink w:anchor="P120" w:history="1">
        <w:r>
          <w:rPr>
            <w:color w:val="0000FF"/>
          </w:rPr>
          <w:t>пункте 15</w:t>
        </w:r>
      </w:hyperlink>
      <w:r>
        <w:t xml:space="preserve"> настоящего Административного регламента.</w:t>
      </w:r>
    </w:p>
    <w:p w:rsidR="00E87ABC" w:rsidRDefault="00E87ABC">
      <w:pPr>
        <w:pStyle w:val="ConsPlusNormal"/>
        <w:spacing w:before="220"/>
        <w:ind w:firstLine="540"/>
        <w:jc w:val="both"/>
      </w:pPr>
      <w:r>
        <w:t xml:space="preserve">Внеплановая выездная проверка лицензиата проводится в срок, не превышающий 15 рабочих дней со дня подписания соответствующего приказа и не позднее 23 рабочих дней со дня поступления в Министерство заявления и документов о переоформлении лицензии, указанных в </w:t>
      </w:r>
      <w:hyperlink w:anchor="P193" w:history="1">
        <w:r>
          <w:rPr>
            <w:color w:val="0000FF"/>
          </w:rPr>
          <w:t>пункте 22</w:t>
        </w:r>
      </w:hyperlink>
      <w:r>
        <w:t xml:space="preserve"> настоящего Административного регламента.</w:t>
      </w:r>
    </w:p>
    <w:p w:rsidR="00E87ABC" w:rsidRDefault="00E87ABC">
      <w:pPr>
        <w:pStyle w:val="ConsPlusNormal"/>
        <w:spacing w:before="220"/>
        <w:ind w:firstLine="540"/>
        <w:jc w:val="both"/>
      </w:pPr>
      <w:r>
        <w:t>О проведении внеплановой выездной проверки лицензиат уведомляется ответственным исполнителем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лицензиата,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лицензиатом в Министерство.</w:t>
      </w:r>
    </w:p>
    <w:p w:rsidR="00E87ABC" w:rsidRDefault="00E87ABC">
      <w:pPr>
        <w:pStyle w:val="ConsPlusNormal"/>
        <w:spacing w:before="220"/>
        <w:ind w:firstLine="540"/>
        <w:jc w:val="both"/>
      </w:pPr>
      <w:r>
        <w:t>Предметом внеплановой выездной проверки лицензиата является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E87ABC" w:rsidRDefault="00E87ABC">
      <w:pPr>
        <w:pStyle w:val="ConsPlusNormal"/>
        <w:spacing w:before="220"/>
        <w:ind w:firstLine="540"/>
        <w:jc w:val="both"/>
      </w:pPr>
      <w:r>
        <w:t>В течение 3 рабочих дней со дня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w:t>
      </w:r>
    </w:p>
    <w:p w:rsidR="00E87ABC" w:rsidRDefault="00E87ABC">
      <w:pPr>
        <w:pStyle w:val="ConsPlusNormal"/>
        <w:spacing w:before="220"/>
        <w:ind w:firstLine="540"/>
        <w:jc w:val="both"/>
      </w:pPr>
      <w:r>
        <w:t xml:space="preserve">о переоформлении лицензии в случае отсутствия оснований, установленных </w:t>
      </w:r>
      <w:hyperlink w:anchor="P250" w:history="1">
        <w:r>
          <w:rPr>
            <w:color w:val="0000FF"/>
          </w:rPr>
          <w:t>пунктом 35</w:t>
        </w:r>
      </w:hyperlink>
      <w:r>
        <w:t xml:space="preserve"> настоящего Административного регламента;</w:t>
      </w:r>
    </w:p>
    <w:p w:rsidR="00E87ABC" w:rsidRDefault="00E87ABC">
      <w:pPr>
        <w:pStyle w:val="ConsPlusNormal"/>
        <w:spacing w:before="220"/>
        <w:ind w:firstLine="540"/>
        <w:jc w:val="both"/>
      </w:pPr>
      <w:r>
        <w:t xml:space="preserve">об отказе в переоформлении лицензии в случае наличия оснований, установленных </w:t>
      </w:r>
      <w:hyperlink w:anchor="P250" w:history="1">
        <w:r>
          <w:rPr>
            <w:color w:val="0000FF"/>
          </w:rPr>
          <w:t>пунктом 35</w:t>
        </w:r>
      </w:hyperlink>
      <w:r>
        <w:t xml:space="preserve"> настоящего Административного регламента.</w:t>
      </w:r>
    </w:p>
    <w:p w:rsidR="00E87ABC" w:rsidRDefault="00E87ABC">
      <w:pPr>
        <w:pStyle w:val="ConsPlusNormal"/>
        <w:spacing w:before="220"/>
        <w:ind w:firstLine="540"/>
        <w:jc w:val="both"/>
      </w:pPr>
      <w:r>
        <w:t>Проект приказа о переоформлении лицензии либо об отказе в переоформлении лицензии рассматривается министром в течение 3 рабочих дней со дня регистрации поступивших от лицензиата заявления и документов о переоформлении лицензии для принятия решения о переоформлении лицензии либо об отказе в переоформлении лицензии.</w:t>
      </w:r>
    </w:p>
    <w:p w:rsidR="00E87ABC" w:rsidRDefault="00E87ABC">
      <w:pPr>
        <w:pStyle w:val="ConsPlusNormal"/>
        <w:spacing w:before="220"/>
        <w:ind w:firstLine="540"/>
        <w:jc w:val="both"/>
      </w:pPr>
      <w:r>
        <w:t xml:space="preserve">Приказ министра о переоформлении лицензии и лицензия оформляются в соответствии с </w:t>
      </w:r>
      <w:hyperlink r:id="rId39" w:history="1">
        <w:r>
          <w:rPr>
            <w:color w:val="0000FF"/>
          </w:rPr>
          <w:t>частью 1 статьи 15</w:t>
        </w:r>
      </w:hyperlink>
      <w:r>
        <w:t xml:space="preserve"> Федерального закона N 99-ФЗ.</w:t>
      </w:r>
    </w:p>
    <w:p w:rsidR="00E87ABC" w:rsidRDefault="00E87ABC">
      <w:pPr>
        <w:pStyle w:val="ConsPlusNormal"/>
        <w:spacing w:before="220"/>
        <w:ind w:firstLine="540"/>
        <w:jc w:val="both"/>
      </w:pPr>
      <w:r>
        <w:lastRenderedPageBreak/>
        <w:t>В течение 3 рабочих дней после дня подписания и регистрации лицензии ответственный исполнитель вручает лицензию лицензиату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Министерства.</w:t>
      </w:r>
    </w:p>
    <w:p w:rsidR="00E87ABC" w:rsidRDefault="00E87ABC">
      <w:pPr>
        <w:pStyle w:val="ConsPlusNormal"/>
        <w:spacing w:before="220"/>
        <w:ind w:firstLine="540"/>
        <w:jc w:val="both"/>
      </w:pPr>
      <w:r>
        <w:t xml:space="preserve">Лицензия оформляется на бланке строгой отчетности и защищенным от подделок полиграфической продукцией, по типовой </w:t>
      </w:r>
      <w:hyperlink r:id="rId40" w:history="1">
        <w:r>
          <w:rPr>
            <w:color w:val="0000FF"/>
          </w:rPr>
          <w:t>форме</w:t>
        </w:r>
      </w:hyperlink>
      <w:r>
        <w:t xml:space="preserve"> лицензии, утвержденной постановлением Правительства Российской Федерации от 6 октября 2011 года N 826.</w:t>
      </w:r>
    </w:p>
    <w:p w:rsidR="00E87ABC" w:rsidRDefault="00E87ABC">
      <w:pPr>
        <w:pStyle w:val="ConsPlusNormal"/>
        <w:spacing w:before="220"/>
        <w:ind w:firstLine="540"/>
        <w:jc w:val="both"/>
      </w:pPr>
      <w:r>
        <w:t>Лицензия может быть также оформлена в форме электронного документа в порядке, установленном федеральным законодательством, регулирующим отношения в области электронного документооборота.</w:t>
      </w:r>
    </w:p>
    <w:p w:rsidR="00E87ABC" w:rsidRDefault="00E87ABC">
      <w:pPr>
        <w:pStyle w:val="ConsPlusNormal"/>
        <w:spacing w:before="220"/>
        <w:ind w:firstLine="540"/>
        <w:jc w:val="both"/>
      </w:pPr>
      <w:r>
        <w:t>В случае подготовки проекта приказа министра об отказе в переоформлении лицензии ответственный исполнитель указывает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E87ABC" w:rsidRDefault="00E87ABC">
      <w:pPr>
        <w:pStyle w:val="ConsPlusNormal"/>
        <w:spacing w:before="220"/>
        <w:ind w:firstLine="540"/>
        <w:jc w:val="both"/>
      </w:pPr>
      <w:r>
        <w:t>В течение 3 рабочих дней со дня подписания приказа министра об отказе в переоформлении лицензии ответственный исполнитель вручает лицензиату уведомление об отказе в переоформлении лицензии (далее - уведомление) или направляет его заказным почтовым отправлением с уведомлением о вручении. Уведомление может быть также направлено лицензиату посредством информационно-коммуникационных технологий.</w:t>
      </w:r>
    </w:p>
    <w:p w:rsidR="00E87ABC" w:rsidRDefault="00E87ABC">
      <w:pPr>
        <w:pStyle w:val="ConsPlusNormal"/>
        <w:jc w:val="both"/>
      </w:pPr>
    </w:p>
    <w:p w:rsidR="00E87ABC" w:rsidRDefault="00E87ABC">
      <w:pPr>
        <w:pStyle w:val="ConsPlusTitle"/>
        <w:jc w:val="center"/>
        <w:outlineLvl w:val="2"/>
      </w:pPr>
      <w:r>
        <w:t>25. Взаимодействие Министерства с иными федеральными</w:t>
      </w:r>
    </w:p>
    <w:p w:rsidR="00E87ABC" w:rsidRDefault="00E87ABC">
      <w:pPr>
        <w:pStyle w:val="ConsPlusTitle"/>
        <w:jc w:val="center"/>
      </w:pPr>
      <w:r>
        <w:t>органами государственной власти и органами, участвующими</w:t>
      </w:r>
    </w:p>
    <w:p w:rsidR="00E87ABC" w:rsidRDefault="00E87ABC">
      <w:pPr>
        <w:pStyle w:val="ConsPlusTitle"/>
        <w:jc w:val="center"/>
      </w:pPr>
      <w:r>
        <w:t>в предоставлении государственных услуг, формирование</w:t>
      </w:r>
    </w:p>
    <w:p w:rsidR="00E87ABC" w:rsidRDefault="00E87ABC">
      <w:pPr>
        <w:pStyle w:val="ConsPlusTitle"/>
        <w:jc w:val="center"/>
      </w:pPr>
      <w:r>
        <w:t>и направление межведомственных запросов в указанные органы,</w:t>
      </w:r>
    </w:p>
    <w:p w:rsidR="00E87ABC" w:rsidRDefault="00E87ABC">
      <w:pPr>
        <w:pStyle w:val="ConsPlusTitle"/>
        <w:jc w:val="center"/>
      </w:pPr>
      <w:r>
        <w:t>участвующие в предоставлении государственных услуг</w:t>
      </w:r>
    </w:p>
    <w:p w:rsidR="00E87ABC" w:rsidRDefault="00E87ABC">
      <w:pPr>
        <w:pStyle w:val="ConsPlusNormal"/>
        <w:jc w:val="both"/>
      </w:pPr>
    </w:p>
    <w:p w:rsidR="00E87ABC" w:rsidRDefault="00E87ABC">
      <w:pPr>
        <w:pStyle w:val="ConsPlusNormal"/>
        <w:ind w:firstLine="540"/>
        <w:jc w:val="both"/>
      </w:pPr>
      <w:r>
        <w:t>50. С целью получения государственной услуги не требуется предоставление заявителями документов, выданных иными органами государственной власти.</w:t>
      </w:r>
    </w:p>
    <w:p w:rsidR="00E87ABC" w:rsidRDefault="00E87ABC">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167" w:history="1">
        <w:r>
          <w:rPr>
            <w:color w:val="0000FF"/>
          </w:rPr>
          <w:t>пунктах 20</w:t>
        </w:r>
      </w:hyperlink>
      <w:r>
        <w:t xml:space="preserve"> - </w:t>
      </w:r>
      <w:hyperlink w:anchor="P208" w:history="1">
        <w:r>
          <w:rPr>
            <w:color w:val="0000FF"/>
          </w:rPr>
          <w:t>26</w:t>
        </w:r>
      </w:hyperlink>
      <w:r>
        <w:t xml:space="preserve"> настоящего Административного регламента.</w:t>
      </w:r>
    </w:p>
    <w:p w:rsidR="00E87ABC" w:rsidRDefault="00E87ABC">
      <w:pPr>
        <w:pStyle w:val="ConsPlusNormal"/>
        <w:spacing w:before="220"/>
        <w:ind w:firstLine="540"/>
        <w:jc w:val="both"/>
      </w:pPr>
      <w:r>
        <w:t xml:space="preserve">51. В рамках предоставления государственной услуги ответственный исполнитель осуществляет межведомственное информационное взаимодействие с органами государственной власти, указанными в </w:t>
      </w:r>
      <w:hyperlink w:anchor="P120" w:history="1">
        <w:r>
          <w:rPr>
            <w:color w:val="0000FF"/>
          </w:rPr>
          <w:t>пункте 15</w:t>
        </w:r>
      </w:hyperlink>
      <w:r>
        <w:t xml:space="preserve"> настоящего Административного регламента.</w:t>
      </w:r>
    </w:p>
    <w:p w:rsidR="00E87ABC" w:rsidRDefault="00E87ABC">
      <w:pPr>
        <w:pStyle w:val="ConsPlusNormal"/>
        <w:spacing w:before="220"/>
        <w:ind w:firstLine="540"/>
        <w:jc w:val="both"/>
      </w:pPr>
      <w:r>
        <w:t xml:space="preserve">52. Межведомственный запрос о представлении документов (сведений), указанных в </w:t>
      </w:r>
      <w:hyperlink w:anchor="P225" w:history="1">
        <w:r>
          <w:rPr>
            <w:color w:val="0000FF"/>
          </w:rPr>
          <w:t>пункте 29</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содержит предусмотренный федеральным законодательством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федеральным законодательным:</w:t>
      </w:r>
    </w:p>
    <w:p w:rsidR="00E87ABC" w:rsidRDefault="00E87ABC">
      <w:pPr>
        <w:pStyle w:val="ConsPlusNormal"/>
        <w:spacing w:before="220"/>
        <w:ind w:firstLine="540"/>
        <w:jc w:val="both"/>
      </w:pPr>
      <w:r>
        <w:t>а) наименование органа, направляющего межведомственный запрос;</w:t>
      </w:r>
    </w:p>
    <w:p w:rsidR="00E87ABC" w:rsidRDefault="00E87ABC">
      <w:pPr>
        <w:pStyle w:val="ConsPlusNormal"/>
        <w:spacing w:before="220"/>
        <w:ind w:firstLine="540"/>
        <w:jc w:val="both"/>
      </w:pPr>
      <w:r>
        <w:t>б) наименование органа, в адрес которого направляется межведомственный запрос;</w:t>
      </w:r>
    </w:p>
    <w:p w:rsidR="00E87ABC" w:rsidRDefault="00E87ABC">
      <w:pPr>
        <w:pStyle w:val="ConsPlusNormal"/>
        <w:spacing w:before="220"/>
        <w:ind w:firstLine="540"/>
        <w:jc w:val="both"/>
      </w:pPr>
      <w:r>
        <w:lastRenderedPageBreak/>
        <w:t>в)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87ABC" w:rsidRDefault="00E87ABC">
      <w:pPr>
        <w:pStyle w:val="ConsPlusNormal"/>
        <w:spacing w:before="220"/>
        <w:ind w:firstLine="540"/>
        <w:jc w:val="both"/>
      </w:pPr>
      <w:r>
        <w:t>г)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E87ABC" w:rsidRDefault="00E87ABC">
      <w:pPr>
        <w:pStyle w:val="ConsPlusNormal"/>
        <w:spacing w:before="220"/>
        <w:ind w:firstLine="540"/>
        <w:jc w:val="both"/>
      </w:pPr>
      <w:r>
        <w:t>д)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E87ABC" w:rsidRDefault="00E87ABC">
      <w:pPr>
        <w:pStyle w:val="ConsPlusNormal"/>
        <w:spacing w:before="220"/>
        <w:ind w:firstLine="540"/>
        <w:jc w:val="both"/>
      </w:pPr>
      <w:r>
        <w:t>е) контактная информация для направления ответа на межведомственный запрос;</w:t>
      </w:r>
    </w:p>
    <w:p w:rsidR="00E87ABC" w:rsidRDefault="00E87ABC">
      <w:pPr>
        <w:pStyle w:val="ConsPlusNormal"/>
        <w:spacing w:before="220"/>
        <w:ind w:firstLine="540"/>
        <w:jc w:val="both"/>
      </w:pPr>
      <w:r>
        <w:t>ж) дата направления межведомственного запроса;</w:t>
      </w:r>
    </w:p>
    <w:p w:rsidR="00E87ABC" w:rsidRDefault="00E87ABC">
      <w:pPr>
        <w:pStyle w:val="ConsPlusNormal"/>
        <w:spacing w:before="220"/>
        <w:ind w:firstLine="540"/>
        <w:jc w:val="both"/>
      </w:pPr>
      <w:r>
        <w:t>з)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87ABC" w:rsidRDefault="00E87ABC">
      <w:pPr>
        <w:pStyle w:val="ConsPlusNormal"/>
        <w:spacing w:before="220"/>
        <w:ind w:firstLine="540"/>
        <w:jc w:val="both"/>
      </w:pPr>
      <w:r>
        <w:t xml:space="preserve">53. Срок подготовки и направления ответа на межведомственный запрос о представлении документов (сведений), указанных в </w:t>
      </w:r>
      <w:hyperlink w:anchor="P225" w:history="1">
        <w:r>
          <w:rPr>
            <w:color w:val="0000FF"/>
          </w:rPr>
          <w:t>пункте 29</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 законодательством и законодательством Республики Алтай.</w:t>
      </w:r>
    </w:p>
    <w:p w:rsidR="00E87ABC" w:rsidRDefault="00E87ABC">
      <w:pPr>
        <w:pStyle w:val="ConsPlusNormal"/>
        <w:jc w:val="both"/>
      </w:pPr>
    </w:p>
    <w:p w:rsidR="00E87ABC" w:rsidRDefault="00E87ABC">
      <w:pPr>
        <w:pStyle w:val="ConsPlusTitle"/>
        <w:jc w:val="center"/>
        <w:outlineLvl w:val="2"/>
      </w:pPr>
      <w:r>
        <w:t>26. Предоставление дубликата лицензии и копии лицензии</w:t>
      </w:r>
    </w:p>
    <w:p w:rsidR="00E87ABC" w:rsidRDefault="00E87ABC">
      <w:pPr>
        <w:pStyle w:val="ConsPlusNormal"/>
        <w:jc w:val="both"/>
      </w:pPr>
    </w:p>
    <w:p w:rsidR="00E87ABC" w:rsidRDefault="00E87ABC">
      <w:pPr>
        <w:pStyle w:val="ConsPlusNormal"/>
        <w:ind w:firstLine="540"/>
        <w:jc w:val="both"/>
      </w:pPr>
      <w:r>
        <w:t>54. Административная процедура "Предоставление дубликата лицензии и копии лицензии" осуществляется в связи с поступлением от лицензиата заявления, а в случае порчи лицензии - заявления и испорченного бланка лицензии.</w:t>
      </w:r>
    </w:p>
    <w:p w:rsidR="00E87ABC" w:rsidRDefault="00E87ABC">
      <w:pPr>
        <w:pStyle w:val="ConsPlusNormal"/>
        <w:spacing w:before="220"/>
        <w:ind w:firstLine="540"/>
        <w:jc w:val="both"/>
      </w:pPr>
      <w:r>
        <w:t xml:space="preserve">Заявления и документы, указанные в </w:t>
      </w:r>
      <w:hyperlink w:anchor="P204" w:history="1">
        <w:r>
          <w:rPr>
            <w:color w:val="0000FF"/>
          </w:rPr>
          <w:t>пунктах 24</w:t>
        </w:r>
      </w:hyperlink>
      <w:r>
        <w:t xml:space="preserve"> и </w:t>
      </w:r>
      <w:hyperlink w:anchor="P207" w:history="1">
        <w:r>
          <w:rPr>
            <w:color w:val="0000FF"/>
          </w:rPr>
          <w:t>25</w:t>
        </w:r>
      </w:hyperlink>
      <w:r>
        <w:t xml:space="preserve"> настоящего Административного регламента, лицензиат представляет либо направляет в Министерство заказным почтовым отправлением с уведомлением о вручении.</w:t>
      </w:r>
    </w:p>
    <w:p w:rsidR="00E87ABC" w:rsidRDefault="00E87ABC">
      <w:pPr>
        <w:pStyle w:val="ConsPlusNormal"/>
        <w:spacing w:before="220"/>
        <w:ind w:firstLine="540"/>
        <w:jc w:val="both"/>
      </w:pPr>
      <w:r>
        <w:t>Ответственный исполнитель в течение 3 рабочих дней со дня поступления в Министерство заявления о предоставлении дубликата лицензии:</w:t>
      </w:r>
    </w:p>
    <w:p w:rsidR="00E87ABC" w:rsidRDefault="00E87ABC">
      <w:pPr>
        <w:pStyle w:val="ConsPlusNormal"/>
        <w:spacing w:before="220"/>
        <w:ind w:firstLine="540"/>
        <w:jc w:val="both"/>
      </w:pPr>
      <w:r>
        <w:t>осуществляет проверку сведений о лицензиате, имеющихся в лицензионном деле, с целью определения наличия оснований для предоставления дубликата лицензии;</w:t>
      </w:r>
    </w:p>
    <w:p w:rsidR="00E87ABC" w:rsidRDefault="00E87ABC">
      <w:pPr>
        <w:pStyle w:val="ConsPlusNormal"/>
        <w:spacing w:before="220"/>
        <w:ind w:firstLine="540"/>
        <w:jc w:val="both"/>
      </w:pPr>
      <w:r>
        <w:t>оформляет дубликат лицензии на бланке лицензии с пометками "дубликат" и "оригинал лицензии признается недействующим";</w:t>
      </w:r>
    </w:p>
    <w:p w:rsidR="00E87ABC" w:rsidRDefault="00E87ABC">
      <w:pPr>
        <w:pStyle w:val="ConsPlusNormal"/>
        <w:spacing w:before="220"/>
        <w:ind w:firstLine="540"/>
        <w:jc w:val="both"/>
      </w:pPr>
      <w:r>
        <w:t>вносит в реестр лицензий номер и дату выдачи дубликата лицензии;</w:t>
      </w:r>
    </w:p>
    <w:p w:rsidR="00E87ABC" w:rsidRDefault="00E87ABC">
      <w:pPr>
        <w:pStyle w:val="ConsPlusNormal"/>
        <w:spacing w:before="220"/>
        <w:ind w:firstLine="540"/>
        <w:jc w:val="both"/>
      </w:pPr>
      <w:r>
        <w:t>вручает дубликат лицензиату или направляет его заказным почтовым отправлением с уведомлением о вручении.</w:t>
      </w:r>
    </w:p>
    <w:p w:rsidR="00E87ABC" w:rsidRDefault="00E87ABC">
      <w:pPr>
        <w:pStyle w:val="ConsPlusNormal"/>
        <w:spacing w:before="220"/>
        <w:ind w:firstLine="540"/>
        <w:jc w:val="both"/>
      </w:pPr>
      <w:r>
        <w:t xml:space="preserve">В случае поступления в Министерство заявления о предоставлении копии лицензии Министерство выдает лицензиату заверенную копию лицензии в срок, указанный </w:t>
      </w:r>
      <w:hyperlink w:anchor="P149" w:history="1">
        <w:r>
          <w:rPr>
            <w:color w:val="0000FF"/>
          </w:rPr>
          <w:t>подпунктом "г" пункта 18</w:t>
        </w:r>
      </w:hyperlink>
      <w:r>
        <w:t xml:space="preserve"> настоящего Административного регламента, или направляет копию лицензии заказным </w:t>
      </w:r>
      <w:r>
        <w:lastRenderedPageBreak/>
        <w:t>почтовым отправлением с уведомлением о вручении.</w:t>
      </w:r>
    </w:p>
    <w:p w:rsidR="00E87ABC" w:rsidRDefault="00E87ABC">
      <w:pPr>
        <w:pStyle w:val="ConsPlusNormal"/>
        <w:jc w:val="both"/>
      </w:pPr>
    </w:p>
    <w:p w:rsidR="00E87ABC" w:rsidRDefault="00E87ABC">
      <w:pPr>
        <w:pStyle w:val="ConsPlusTitle"/>
        <w:jc w:val="center"/>
        <w:outlineLvl w:val="2"/>
      </w:pPr>
      <w:r>
        <w:t>27. Предоставление сведений из реестра лицензий</w:t>
      </w:r>
    </w:p>
    <w:p w:rsidR="00E87ABC" w:rsidRDefault="00E87ABC">
      <w:pPr>
        <w:pStyle w:val="ConsPlusNormal"/>
        <w:jc w:val="both"/>
      </w:pPr>
    </w:p>
    <w:p w:rsidR="00E87ABC" w:rsidRDefault="00E87ABC">
      <w:pPr>
        <w:pStyle w:val="ConsPlusNormal"/>
        <w:ind w:firstLine="540"/>
        <w:jc w:val="both"/>
      </w:pPr>
      <w:r>
        <w:t xml:space="preserve">55. Административная процедура "Предоставление сведений из реестра лицензий" осуществляется в связи с поступлением от физического лица или организации заявления, указанного в </w:t>
      </w:r>
      <w:hyperlink w:anchor="P208" w:history="1">
        <w:r>
          <w:rPr>
            <w:color w:val="0000FF"/>
          </w:rPr>
          <w:t>пункте 26</w:t>
        </w:r>
      </w:hyperlink>
      <w:r>
        <w:t xml:space="preserve"> настоящего Административного регламента.</w:t>
      </w:r>
    </w:p>
    <w:p w:rsidR="00E87ABC" w:rsidRDefault="00E87ABC">
      <w:pPr>
        <w:pStyle w:val="ConsPlusNormal"/>
        <w:spacing w:before="220"/>
        <w:ind w:firstLine="540"/>
        <w:jc w:val="both"/>
      </w:pPr>
      <w:r>
        <w:t>Ответственный исполнитель в течение 5 рабочих дней со дня поступления в Министерство заявления о предоставлении сведений о конкретной лицензии:</w:t>
      </w:r>
    </w:p>
    <w:p w:rsidR="00E87ABC" w:rsidRDefault="00E87ABC">
      <w:pPr>
        <w:pStyle w:val="ConsPlusNormal"/>
        <w:spacing w:before="220"/>
        <w:ind w:firstLine="540"/>
        <w:jc w:val="both"/>
      </w:pPr>
      <w:r>
        <w:t>проверяет наличие сведений о конкретной лицензии в реестре лицензий;</w:t>
      </w:r>
    </w:p>
    <w:p w:rsidR="00E87ABC" w:rsidRDefault="00E87ABC">
      <w:pPr>
        <w:pStyle w:val="ConsPlusNormal"/>
        <w:spacing w:before="220"/>
        <w:ind w:firstLine="540"/>
        <w:jc w:val="both"/>
      </w:pPr>
      <w:r>
        <w:t xml:space="preserve">устанавливает отсутствие оснований для отказа в предоставлении запрашиваемых сведений, указанных в </w:t>
      </w:r>
      <w:hyperlink w:anchor="P258" w:history="1">
        <w:r>
          <w:rPr>
            <w:color w:val="0000FF"/>
          </w:rPr>
          <w:t>подпункте "г" пункта 35</w:t>
        </w:r>
      </w:hyperlink>
      <w:r>
        <w:t xml:space="preserve"> настоящего Административного регламента;</w:t>
      </w:r>
    </w:p>
    <w:p w:rsidR="00E87ABC" w:rsidRDefault="00E87ABC">
      <w:pPr>
        <w:pStyle w:val="ConsPlusNormal"/>
        <w:spacing w:before="220"/>
        <w:ind w:firstLine="540"/>
        <w:jc w:val="both"/>
      </w:pPr>
      <w:r>
        <w:t>оформляет и направляет (передает) заявителю сведения о конкретной лицензии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E87ABC" w:rsidRDefault="00E87ABC">
      <w:pPr>
        <w:pStyle w:val="ConsPlusNormal"/>
        <w:spacing w:before="220"/>
        <w:ind w:firstLine="540"/>
        <w:jc w:val="both"/>
      </w:pPr>
      <w:r>
        <w:t>Сведения о конкретной лицензии передаются заявителю или направляются ему заказным почтовым отправлением с уведомлением о вручении.</w:t>
      </w:r>
    </w:p>
    <w:p w:rsidR="00E87ABC" w:rsidRDefault="00E87ABC">
      <w:pPr>
        <w:pStyle w:val="ConsPlusNormal"/>
        <w:jc w:val="both"/>
      </w:pPr>
    </w:p>
    <w:p w:rsidR="00E87ABC" w:rsidRDefault="00E87ABC">
      <w:pPr>
        <w:pStyle w:val="ConsPlusTitle"/>
        <w:jc w:val="center"/>
        <w:outlineLvl w:val="2"/>
      </w:pPr>
      <w:r>
        <w:t>28. Прекращение действия лицензии по заявлению лицензиата</w:t>
      </w:r>
    </w:p>
    <w:p w:rsidR="00E87ABC" w:rsidRDefault="00E87ABC">
      <w:pPr>
        <w:pStyle w:val="ConsPlusNormal"/>
        <w:jc w:val="both"/>
      </w:pPr>
    </w:p>
    <w:p w:rsidR="00E87ABC" w:rsidRDefault="00E87ABC">
      <w:pPr>
        <w:pStyle w:val="ConsPlusNormal"/>
        <w:ind w:firstLine="540"/>
        <w:jc w:val="both"/>
      </w:pPr>
      <w:r>
        <w:t>56. Административная процедура "Прекращение действия лицензии по заявлению лицензиата" осуществляется в связи с поступлением от лицензиата заявления о прекращении лицензируемого вида деятельности.</w:t>
      </w:r>
    </w:p>
    <w:p w:rsidR="00E87ABC" w:rsidRDefault="00E87ABC">
      <w:pPr>
        <w:pStyle w:val="ConsPlusNormal"/>
        <w:spacing w:before="220"/>
        <w:ind w:firstLine="540"/>
        <w:jc w:val="both"/>
      </w:pPr>
      <w:r>
        <w:t>Заявление о прекращении лицензируемого вида деятельности представляется лицензиатом в Министерство не позднее, чем за 15 календарных дней до дня фактического прекращения лицензируемого вида деятельности.</w:t>
      </w:r>
    </w:p>
    <w:p w:rsidR="00E87ABC" w:rsidRDefault="00E87ABC">
      <w:pPr>
        <w:pStyle w:val="ConsPlusNormal"/>
        <w:spacing w:before="220"/>
        <w:ind w:firstLine="540"/>
        <w:jc w:val="both"/>
      </w:pPr>
      <w:r>
        <w:t xml:space="preserve">Решение Министерства о прекращении действия лицензии оформляется приказом в срок, указанный в </w:t>
      </w:r>
      <w:hyperlink w:anchor="P151" w:history="1">
        <w:r>
          <w:rPr>
            <w:color w:val="0000FF"/>
          </w:rPr>
          <w:t>подпункте "е" пункта 18</w:t>
        </w:r>
      </w:hyperlink>
      <w:r>
        <w:t xml:space="preserve"> настоящего Административного регламента.</w:t>
      </w:r>
    </w:p>
    <w:p w:rsidR="00E87ABC" w:rsidRDefault="00E87ABC">
      <w:pPr>
        <w:pStyle w:val="ConsPlusNormal"/>
        <w:spacing w:before="220"/>
        <w:ind w:firstLine="540"/>
        <w:jc w:val="both"/>
      </w:pPr>
      <w:r>
        <w:t>Действие лицензии прекращается со дня принятия решения о прекращении действия лицензии.</w:t>
      </w:r>
    </w:p>
    <w:p w:rsidR="00E87ABC" w:rsidRDefault="00E87ABC">
      <w:pPr>
        <w:pStyle w:val="ConsPlusNormal"/>
        <w:spacing w:before="220"/>
        <w:ind w:firstLine="540"/>
        <w:jc w:val="both"/>
      </w:pPr>
      <w:r>
        <w:t>Сведения о досрочном прекращении действия лицензии вносятся в реестр лицензий ответственным исполнителем в течение 3 рабочих дней со дня принятия решения о прекращении действия лицензии.</w:t>
      </w:r>
    </w:p>
    <w:p w:rsidR="00E87ABC" w:rsidRDefault="00E87ABC">
      <w:pPr>
        <w:pStyle w:val="ConsPlusNormal"/>
        <w:spacing w:before="220"/>
        <w:ind w:firstLine="540"/>
        <w:jc w:val="both"/>
      </w:pPr>
      <w:r>
        <w:t>Документы, связанные с досрочным прекращением действия лицензии, приобщаются ответственным исполнителем к лицензионному делу.</w:t>
      </w:r>
    </w:p>
    <w:p w:rsidR="00E87ABC" w:rsidRDefault="00E87ABC">
      <w:pPr>
        <w:pStyle w:val="ConsPlusNormal"/>
        <w:jc w:val="both"/>
      </w:pPr>
    </w:p>
    <w:p w:rsidR="00E87ABC" w:rsidRDefault="00E87ABC">
      <w:pPr>
        <w:pStyle w:val="ConsPlusTitle"/>
        <w:jc w:val="center"/>
        <w:outlineLvl w:val="2"/>
      </w:pPr>
      <w:r>
        <w:t>29. Порядок осуществления в электронной форме, в том числе</w:t>
      </w:r>
    </w:p>
    <w:p w:rsidR="00E87ABC" w:rsidRDefault="00E87ABC">
      <w:pPr>
        <w:pStyle w:val="ConsPlusTitle"/>
        <w:jc w:val="center"/>
      </w:pPr>
      <w:r>
        <w:t>с использованием Единого портала государственных услуг,</w:t>
      </w:r>
    </w:p>
    <w:p w:rsidR="00E87ABC" w:rsidRDefault="00E87ABC">
      <w:pPr>
        <w:pStyle w:val="ConsPlusTitle"/>
        <w:jc w:val="center"/>
      </w:pPr>
      <w:r>
        <w:t>административных процедур (действий)</w:t>
      </w:r>
    </w:p>
    <w:p w:rsidR="00E87ABC" w:rsidRDefault="00E87ABC">
      <w:pPr>
        <w:pStyle w:val="ConsPlusNormal"/>
        <w:jc w:val="both"/>
      </w:pPr>
    </w:p>
    <w:p w:rsidR="00E87ABC" w:rsidRDefault="00E87ABC">
      <w:pPr>
        <w:pStyle w:val="ConsPlusNormal"/>
        <w:ind w:firstLine="540"/>
        <w:jc w:val="both"/>
      </w:pPr>
      <w:r>
        <w:t>57. Заявителям обеспечена возможность подачи заявления и документов для предоставления государственной услуги в электронном виде посредством Единого портала.</w:t>
      </w:r>
    </w:p>
    <w:p w:rsidR="00E87ABC" w:rsidRDefault="00E87ABC">
      <w:pPr>
        <w:pStyle w:val="ConsPlusNormal"/>
        <w:spacing w:before="220"/>
        <w:ind w:firstLine="540"/>
        <w:jc w:val="both"/>
      </w:pPr>
      <w:r>
        <w:t>Подача заявления на предоставление государственной услуги в электронном виде осуществляется с применением усиленной квалифицированной электронной подписи заявителя.</w:t>
      </w:r>
    </w:p>
    <w:p w:rsidR="00E87ABC" w:rsidRDefault="00E87ABC">
      <w:pPr>
        <w:pStyle w:val="ConsPlusNormal"/>
        <w:spacing w:before="220"/>
        <w:ind w:firstLine="540"/>
        <w:jc w:val="both"/>
      </w:pPr>
      <w:r>
        <w:lastRenderedPageBreak/>
        <w:t>58. В случае, если федеральными законами и изданными в соответствии с ними нормативными правовыми актами, устанавливающими порядок предоставления государственной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E87ABC" w:rsidRDefault="00E87ABC">
      <w:pPr>
        <w:pStyle w:val="ConsPlusNormal"/>
        <w:spacing w:before="220"/>
        <w:ind w:firstLine="540"/>
        <w:jc w:val="both"/>
      </w:pPr>
      <w:r>
        <w:t xml:space="preserve">59. Сообщение о дате приема заявления и документов, указанных в </w:t>
      </w:r>
      <w:hyperlink w:anchor="P159" w:history="1">
        <w:r>
          <w:rPr>
            <w:color w:val="0000FF"/>
          </w:rPr>
          <w:t>подразделе 9</w:t>
        </w:r>
      </w:hyperlink>
      <w:r>
        <w:t xml:space="preserve"> настоящего Административного регламента, в день приема отправляется посредством Единого портала в "личный кабинет" заявителя.</w:t>
      </w:r>
    </w:p>
    <w:p w:rsidR="00E87ABC" w:rsidRDefault="00E87ABC">
      <w:pPr>
        <w:pStyle w:val="ConsPlusNormal"/>
        <w:spacing w:before="220"/>
        <w:ind w:firstLine="540"/>
        <w:jc w:val="both"/>
      </w:pPr>
      <w:r>
        <w:t>Информация о результатах выполненных административных действий направляется посредством Единого портала в "личный кабинет" заявителя.</w:t>
      </w:r>
    </w:p>
    <w:p w:rsidR="00E87ABC" w:rsidRDefault="00E87ABC">
      <w:pPr>
        <w:pStyle w:val="ConsPlusNormal"/>
        <w:spacing w:before="220"/>
        <w:ind w:firstLine="540"/>
        <w:jc w:val="both"/>
      </w:pPr>
      <w:r>
        <w:t>60. Получение результата предоставления государственной услуги в электронной форме возможно при поступлении заявления о прекращении действия лицензий на осуществление медицинской деятельности и предоставлении в установленном порядке заявителям сведений из реестров лицензий и иной информации о лицензировании.</w:t>
      </w:r>
    </w:p>
    <w:p w:rsidR="00E87ABC" w:rsidRDefault="00E87ABC">
      <w:pPr>
        <w:pStyle w:val="ConsPlusNormal"/>
        <w:jc w:val="both"/>
      </w:pPr>
    </w:p>
    <w:p w:rsidR="00E87ABC" w:rsidRDefault="00E87ABC">
      <w:pPr>
        <w:pStyle w:val="ConsPlusTitle"/>
        <w:jc w:val="center"/>
        <w:outlineLvl w:val="2"/>
      </w:pPr>
      <w:r>
        <w:t>30. Порядок исправления допущенных опечаток и ошибок</w:t>
      </w:r>
    </w:p>
    <w:p w:rsidR="00E87ABC" w:rsidRDefault="00E87ABC">
      <w:pPr>
        <w:pStyle w:val="ConsPlusTitle"/>
        <w:jc w:val="center"/>
      </w:pPr>
      <w:r>
        <w:t>в выданных в результате предоставления государственной</w:t>
      </w:r>
    </w:p>
    <w:p w:rsidR="00E87ABC" w:rsidRDefault="00E87ABC">
      <w:pPr>
        <w:pStyle w:val="ConsPlusTitle"/>
        <w:jc w:val="center"/>
      </w:pPr>
      <w:r>
        <w:t>услуги документах</w:t>
      </w:r>
    </w:p>
    <w:p w:rsidR="00E87ABC" w:rsidRDefault="00E87ABC">
      <w:pPr>
        <w:pStyle w:val="ConsPlusNormal"/>
        <w:jc w:val="both"/>
      </w:pPr>
    </w:p>
    <w:p w:rsidR="00E87ABC" w:rsidRDefault="00E87ABC">
      <w:pPr>
        <w:pStyle w:val="ConsPlusNormal"/>
        <w:ind w:firstLine="540"/>
        <w:jc w:val="both"/>
      </w:pPr>
      <w:r>
        <w:t>61. При поступлении в Министерство заявления лицензиата об исправлении допущенных опечаток и ошибок в выданных в результате предоставления государственной услуги документах (далее - заявление об опечатках и ошибках) ответственным исполнителем проводится проверка документов в лицензионном деле.</w:t>
      </w:r>
    </w:p>
    <w:p w:rsidR="00E87ABC" w:rsidRDefault="00E87ABC">
      <w:pPr>
        <w:pStyle w:val="ConsPlusNormal"/>
        <w:spacing w:before="220"/>
        <w:ind w:firstLine="540"/>
        <w:jc w:val="both"/>
      </w:pPr>
      <w:r>
        <w:t>В случае, если в документах в лицензионном деле выявлены несоответствия документам, прилагаемым к заявлению об опечатках и ошибках, ответственным исполнителем производится исправление допущенных опечаток и (или) ошибок.</w:t>
      </w:r>
    </w:p>
    <w:p w:rsidR="00E87ABC" w:rsidRDefault="00E87ABC">
      <w:pPr>
        <w:pStyle w:val="ConsPlusNormal"/>
        <w:spacing w:before="220"/>
        <w:ind w:firstLine="540"/>
        <w:jc w:val="both"/>
      </w:pPr>
      <w:r>
        <w:t>При отсутствии опечаток и ошибок в документах, выданных в результате предоставления государственной услуги, исполнителем в адрес заявителя направляется ответ с информацией об отсутствии опечаток и ошибок.</w:t>
      </w:r>
    </w:p>
    <w:p w:rsidR="00E87ABC" w:rsidRDefault="00E87ABC">
      <w:pPr>
        <w:pStyle w:val="ConsPlusNormal"/>
        <w:spacing w:before="220"/>
        <w:ind w:firstLine="540"/>
        <w:jc w:val="both"/>
      </w:pPr>
      <w:r>
        <w:t>Результаты рассмотрения заявления регистрируются ответственным исполнителем в журнале регистрации заявлений об опечатках и ошибках.</w:t>
      </w:r>
    </w:p>
    <w:p w:rsidR="00E87ABC" w:rsidRDefault="00E87ABC">
      <w:pPr>
        <w:pStyle w:val="ConsPlusNormal"/>
        <w:spacing w:before="220"/>
        <w:ind w:firstLine="540"/>
        <w:jc w:val="both"/>
      </w:pPr>
      <w:r>
        <w:t>Срок выдачи результата по рассмотрению заявления об опечатках и ошибках не должен превышать 10 календарных дней со дня регистрации заявления об опечатках и ошибках в документах, выданных в результате предоставления государственной услуги.</w:t>
      </w:r>
    </w:p>
    <w:p w:rsidR="00E87ABC" w:rsidRDefault="00E87ABC">
      <w:pPr>
        <w:pStyle w:val="ConsPlusNormal"/>
        <w:jc w:val="both"/>
      </w:pPr>
    </w:p>
    <w:p w:rsidR="00E87ABC" w:rsidRDefault="00E87ABC">
      <w:pPr>
        <w:pStyle w:val="ConsPlusTitle"/>
        <w:jc w:val="center"/>
        <w:outlineLvl w:val="1"/>
      </w:pPr>
      <w:r>
        <w:t>IV. Формы контроля за исполнением регламента</w:t>
      </w:r>
    </w:p>
    <w:p w:rsidR="00E87ABC" w:rsidRDefault="00E87ABC">
      <w:pPr>
        <w:pStyle w:val="ConsPlusNormal"/>
        <w:jc w:val="both"/>
      </w:pPr>
    </w:p>
    <w:p w:rsidR="00E87ABC" w:rsidRDefault="00E87ABC">
      <w:pPr>
        <w:pStyle w:val="ConsPlusTitle"/>
        <w:jc w:val="center"/>
        <w:outlineLvl w:val="2"/>
      </w:pPr>
      <w:r>
        <w:t>31. Порядок осуществления текущего контроля за соблюдением</w:t>
      </w:r>
    </w:p>
    <w:p w:rsidR="00E87ABC" w:rsidRDefault="00E87ABC">
      <w:pPr>
        <w:pStyle w:val="ConsPlusTitle"/>
        <w:jc w:val="center"/>
      </w:pPr>
      <w:r>
        <w:t>и исполнением главным специалистом положений регламента</w:t>
      </w:r>
    </w:p>
    <w:p w:rsidR="00E87ABC" w:rsidRDefault="00E87ABC">
      <w:pPr>
        <w:pStyle w:val="ConsPlusTitle"/>
        <w:jc w:val="center"/>
      </w:pPr>
      <w:r>
        <w:t>и иных нормативных правовых актов, устанавливающих</w:t>
      </w:r>
    </w:p>
    <w:p w:rsidR="00E87ABC" w:rsidRDefault="00E87ABC">
      <w:pPr>
        <w:pStyle w:val="ConsPlusTitle"/>
        <w:jc w:val="center"/>
      </w:pPr>
      <w:r>
        <w:t>требования к предоставлению государственной услуги, а также</w:t>
      </w:r>
    </w:p>
    <w:p w:rsidR="00E87ABC" w:rsidRDefault="00E87ABC">
      <w:pPr>
        <w:pStyle w:val="ConsPlusTitle"/>
        <w:jc w:val="center"/>
      </w:pPr>
      <w:r>
        <w:t>принятием ими решений</w:t>
      </w:r>
    </w:p>
    <w:p w:rsidR="00E87ABC" w:rsidRDefault="00E87ABC">
      <w:pPr>
        <w:pStyle w:val="ConsPlusNormal"/>
        <w:jc w:val="both"/>
      </w:pPr>
    </w:p>
    <w:p w:rsidR="00E87ABC" w:rsidRDefault="00E87ABC">
      <w:pPr>
        <w:pStyle w:val="ConsPlusNormal"/>
        <w:ind w:firstLine="540"/>
        <w:jc w:val="both"/>
      </w:pPr>
      <w:r>
        <w:t>62.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и принятием решений ответственным исполнителем осуществляется начальником отдела.</w:t>
      </w:r>
    </w:p>
    <w:p w:rsidR="00E87ABC" w:rsidRDefault="00E87ABC">
      <w:pPr>
        <w:pStyle w:val="ConsPlusNormal"/>
        <w:spacing w:before="220"/>
        <w:ind w:firstLine="540"/>
        <w:jc w:val="both"/>
      </w:pPr>
      <w:r>
        <w:lastRenderedPageBreak/>
        <w:t>Текущий контроль осуществляется путем проведения начальником отдела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E87ABC" w:rsidRDefault="00E87ABC">
      <w:pPr>
        <w:pStyle w:val="ConsPlusNormal"/>
        <w:jc w:val="both"/>
      </w:pPr>
    </w:p>
    <w:p w:rsidR="00E87ABC" w:rsidRDefault="00E87ABC">
      <w:pPr>
        <w:pStyle w:val="ConsPlusTitle"/>
        <w:jc w:val="center"/>
        <w:outlineLvl w:val="2"/>
      </w:pPr>
      <w:r>
        <w:t>32. Порядок и периодичность осуществления плановых</w:t>
      </w:r>
    </w:p>
    <w:p w:rsidR="00E87ABC" w:rsidRDefault="00E87ABC">
      <w:pPr>
        <w:pStyle w:val="ConsPlusTitle"/>
        <w:jc w:val="center"/>
      </w:pPr>
      <w:r>
        <w:t>и внеплановых проверок полноты и качества предоставления</w:t>
      </w:r>
    </w:p>
    <w:p w:rsidR="00E87ABC" w:rsidRDefault="00E87ABC">
      <w:pPr>
        <w:pStyle w:val="ConsPlusTitle"/>
        <w:jc w:val="center"/>
      </w:pPr>
      <w:r>
        <w:t>государственной услуги, в том числе порядок и формы контроля</w:t>
      </w:r>
    </w:p>
    <w:p w:rsidR="00E87ABC" w:rsidRDefault="00E87ABC">
      <w:pPr>
        <w:pStyle w:val="ConsPlusTitle"/>
        <w:jc w:val="center"/>
      </w:pPr>
      <w:r>
        <w:t>за полнотой и качеством предоставления государственной</w:t>
      </w:r>
    </w:p>
    <w:p w:rsidR="00E87ABC" w:rsidRDefault="00E87ABC">
      <w:pPr>
        <w:pStyle w:val="ConsPlusTitle"/>
        <w:jc w:val="center"/>
      </w:pPr>
      <w:r>
        <w:t>услуги</w:t>
      </w:r>
    </w:p>
    <w:p w:rsidR="00E87ABC" w:rsidRDefault="00E87ABC">
      <w:pPr>
        <w:pStyle w:val="ConsPlusNormal"/>
        <w:jc w:val="both"/>
      </w:pPr>
    </w:p>
    <w:p w:rsidR="00E87ABC" w:rsidRDefault="00E87ABC">
      <w:pPr>
        <w:pStyle w:val="ConsPlusNormal"/>
        <w:ind w:firstLine="540"/>
        <w:jc w:val="both"/>
      </w:pPr>
      <w:r>
        <w:t>63. Контроль за полнотой и качеством предоставления Министерством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главного специалиста.</w:t>
      </w:r>
    </w:p>
    <w:p w:rsidR="00E87ABC" w:rsidRDefault="00E87ABC">
      <w:pPr>
        <w:pStyle w:val="ConsPlusNormal"/>
        <w:jc w:val="both"/>
      </w:pPr>
    </w:p>
    <w:p w:rsidR="00E87ABC" w:rsidRDefault="00E87ABC">
      <w:pPr>
        <w:pStyle w:val="ConsPlusTitle"/>
        <w:jc w:val="center"/>
        <w:outlineLvl w:val="2"/>
      </w:pPr>
      <w:r>
        <w:t>33. Ответственность должностных лиц Министерства за решения</w:t>
      </w:r>
    </w:p>
    <w:p w:rsidR="00E87ABC" w:rsidRDefault="00E87ABC">
      <w:pPr>
        <w:pStyle w:val="ConsPlusTitle"/>
        <w:jc w:val="center"/>
      </w:pPr>
      <w:r>
        <w:t>и действия (бездействие), принимаемые (осуществляемые) ими</w:t>
      </w:r>
    </w:p>
    <w:p w:rsidR="00E87ABC" w:rsidRDefault="00E87ABC">
      <w:pPr>
        <w:pStyle w:val="ConsPlusTitle"/>
        <w:jc w:val="center"/>
      </w:pPr>
      <w:r>
        <w:t>в ходе предоставления государственной услуги</w:t>
      </w:r>
    </w:p>
    <w:p w:rsidR="00E87ABC" w:rsidRDefault="00E87ABC">
      <w:pPr>
        <w:pStyle w:val="ConsPlusNormal"/>
        <w:jc w:val="both"/>
      </w:pPr>
    </w:p>
    <w:p w:rsidR="00E87ABC" w:rsidRDefault="00E87ABC">
      <w:pPr>
        <w:pStyle w:val="ConsPlusNormal"/>
        <w:ind w:firstLine="540"/>
        <w:jc w:val="both"/>
      </w:pPr>
      <w:r>
        <w:t>64. За неисполнение или ненадлежащее исполнение ответственным исполнителем возложенных на него должностных обязанностей по проведению административных процедур при предоставлении государственной услуги указанное лицо привлекается к дисциплинарной и (или) административной ответственности в порядке, установленном федеральным законодательством.</w:t>
      </w:r>
    </w:p>
    <w:p w:rsidR="00E87ABC" w:rsidRDefault="00E87ABC">
      <w:pPr>
        <w:pStyle w:val="ConsPlusNormal"/>
        <w:spacing w:before="220"/>
        <w:ind w:firstLine="540"/>
        <w:jc w:val="both"/>
      </w:pPr>
      <w:r>
        <w:t>Персональная ответственность ответственного исполнителя за несоблюдение порядка осуществления административных процедур в ходе предоставления государственной услуги закрепляется в его должностном регламенте.</w:t>
      </w:r>
    </w:p>
    <w:p w:rsidR="00E87ABC" w:rsidRDefault="00E87ABC">
      <w:pPr>
        <w:pStyle w:val="ConsPlusNormal"/>
        <w:jc w:val="both"/>
      </w:pPr>
    </w:p>
    <w:p w:rsidR="00E87ABC" w:rsidRDefault="00E87ABC">
      <w:pPr>
        <w:pStyle w:val="ConsPlusTitle"/>
        <w:jc w:val="center"/>
        <w:outlineLvl w:val="2"/>
      </w:pPr>
      <w:r>
        <w:t>34. Положения, характеризующие требования к порядку и формам</w:t>
      </w:r>
    </w:p>
    <w:p w:rsidR="00E87ABC" w:rsidRDefault="00E87ABC">
      <w:pPr>
        <w:pStyle w:val="ConsPlusTitle"/>
        <w:jc w:val="center"/>
      </w:pPr>
      <w:r>
        <w:t>контроля за предоставлением государственной услуги, в том</w:t>
      </w:r>
    </w:p>
    <w:p w:rsidR="00E87ABC" w:rsidRDefault="00E87ABC">
      <w:pPr>
        <w:pStyle w:val="ConsPlusTitle"/>
        <w:jc w:val="center"/>
      </w:pPr>
      <w:r>
        <w:t>числе со стороны граждан, их объединений и организаций</w:t>
      </w:r>
    </w:p>
    <w:p w:rsidR="00E87ABC" w:rsidRDefault="00E87ABC">
      <w:pPr>
        <w:pStyle w:val="ConsPlusNormal"/>
        <w:jc w:val="both"/>
      </w:pPr>
    </w:p>
    <w:p w:rsidR="00E87ABC" w:rsidRDefault="00E87ABC">
      <w:pPr>
        <w:pStyle w:val="ConsPlusNormal"/>
        <w:ind w:firstLine="540"/>
        <w:jc w:val="both"/>
      </w:pPr>
      <w:r>
        <w:t>65. Граждане, их объединения и организации вправе:</w:t>
      </w:r>
    </w:p>
    <w:p w:rsidR="00E87ABC" w:rsidRDefault="00E87ABC">
      <w:pPr>
        <w:pStyle w:val="ConsPlusNormal"/>
        <w:spacing w:before="220"/>
        <w:ind w:firstLine="540"/>
        <w:jc w:val="both"/>
      </w:pPr>
      <w:r>
        <w:t>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E87ABC" w:rsidRDefault="00E87ABC">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E87ABC" w:rsidRDefault="00E87ABC">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E87ABC" w:rsidRDefault="00E87ABC">
      <w:pPr>
        <w:pStyle w:val="ConsPlusNormal"/>
        <w:jc w:val="both"/>
      </w:pPr>
    </w:p>
    <w:p w:rsidR="00E87ABC" w:rsidRDefault="00E87ABC">
      <w:pPr>
        <w:pStyle w:val="ConsPlusTitle"/>
        <w:jc w:val="center"/>
        <w:outlineLvl w:val="2"/>
      </w:pPr>
      <w:r>
        <w:t>V. Досудебный (внесудебный) порядок обжалования решений</w:t>
      </w:r>
    </w:p>
    <w:p w:rsidR="00E87ABC" w:rsidRDefault="00E87ABC">
      <w:pPr>
        <w:pStyle w:val="ConsPlusTitle"/>
        <w:jc w:val="center"/>
      </w:pPr>
      <w:r>
        <w:t>и действий (бездействия) министерства, а также его</w:t>
      </w:r>
    </w:p>
    <w:p w:rsidR="00E87ABC" w:rsidRDefault="00E87ABC">
      <w:pPr>
        <w:pStyle w:val="ConsPlusTitle"/>
        <w:jc w:val="center"/>
      </w:pPr>
      <w:r>
        <w:t>должностных лиц</w:t>
      </w:r>
    </w:p>
    <w:p w:rsidR="00E87ABC" w:rsidRDefault="00E87ABC">
      <w:pPr>
        <w:pStyle w:val="ConsPlusNormal"/>
        <w:jc w:val="both"/>
      </w:pPr>
    </w:p>
    <w:p w:rsidR="00E87ABC" w:rsidRDefault="00E87ABC">
      <w:pPr>
        <w:pStyle w:val="ConsPlusTitle"/>
        <w:jc w:val="center"/>
        <w:outlineLvl w:val="2"/>
      </w:pPr>
      <w:r>
        <w:t>35. Информация для заявителя о его праве подать жалобу</w:t>
      </w:r>
    </w:p>
    <w:p w:rsidR="00E87ABC" w:rsidRDefault="00E87ABC">
      <w:pPr>
        <w:pStyle w:val="ConsPlusNormal"/>
        <w:jc w:val="both"/>
      </w:pPr>
    </w:p>
    <w:p w:rsidR="00E87ABC" w:rsidRDefault="00E87ABC">
      <w:pPr>
        <w:pStyle w:val="ConsPlusNormal"/>
        <w:ind w:firstLine="540"/>
        <w:jc w:val="both"/>
      </w:pPr>
      <w:r>
        <w:t>66. Заявитель имеет право подать жалобу на решения и (или) действия (бездействие) Министерства, начальника отдела, ответственного исполнителя при предоставлении государственной услуги (далее - жалоба).</w:t>
      </w:r>
    </w:p>
    <w:p w:rsidR="00E87ABC" w:rsidRDefault="00E87ABC">
      <w:pPr>
        <w:pStyle w:val="ConsPlusNormal"/>
        <w:spacing w:before="220"/>
        <w:ind w:firstLine="540"/>
        <w:jc w:val="both"/>
      </w:pPr>
      <w:r>
        <w:lastRenderedPageBreak/>
        <w:t>Информирование заявителей о порядке подачи и рассмотрения жалобы осуществляется посредством размещения информации на информационном стенде Министерства, Едином портале, на официальном сайте Министерства, а также по телефону, электронной почте, при личном приеме.</w:t>
      </w:r>
    </w:p>
    <w:p w:rsidR="00E87ABC" w:rsidRDefault="00E87ABC">
      <w:pPr>
        <w:pStyle w:val="ConsPlusNormal"/>
        <w:jc w:val="both"/>
      </w:pPr>
    </w:p>
    <w:p w:rsidR="00E87ABC" w:rsidRDefault="00E87ABC">
      <w:pPr>
        <w:pStyle w:val="ConsPlusTitle"/>
        <w:jc w:val="center"/>
        <w:outlineLvl w:val="2"/>
      </w:pPr>
      <w:r>
        <w:t>36. Предмет жалобы</w:t>
      </w:r>
    </w:p>
    <w:p w:rsidR="00E87ABC" w:rsidRDefault="00E87ABC">
      <w:pPr>
        <w:pStyle w:val="ConsPlusNormal"/>
        <w:jc w:val="both"/>
      </w:pPr>
    </w:p>
    <w:p w:rsidR="00E87ABC" w:rsidRDefault="00E87ABC">
      <w:pPr>
        <w:pStyle w:val="ConsPlusNormal"/>
        <w:ind w:firstLine="540"/>
        <w:jc w:val="both"/>
      </w:pPr>
      <w:r>
        <w:t>67. Заявитель может обратиться с жалобой в следующих случаях:</w:t>
      </w:r>
    </w:p>
    <w:p w:rsidR="00E87ABC" w:rsidRDefault="00E87ABC">
      <w:pPr>
        <w:pStyle w:val="ConsPlusNormal"/>
        <w:spacing w:before="220"/>
        <w:ind w:firstLine="540"/>
        <w:jc w:val="both"/>
      </w:pPr>
      <w:r>
        <w:t>нарушение срока регистрации заявления и документов о предоставлении государственной услуги;</w:t>
      </w:r>
    </w:p>
    <w:p w:rsidR="00E87ABC" w:rsidRDefault="00E87ABC">
      <w:pPr>
        <w:pStyle w:val="ConsPlusNormal"/>
        <w:spacing w:before="220"/>
        <w:ind w:firstLine="540"/>
        <w:jc w:val="both"/>
      </w:pPr>
      <w:r>
        <w:t>нарушение срока предоставления государственной услуги;</w:t>
      </w:r>
    </w:p>
    <w:p w:rsidR="00E87ABC" w:rsidRDefault="00E87ABC">
      <w:pPr>
        <w:pStyle w:val="ConsPlusNormal"/>
        <w:spacing w:before="220"/>
        <w:ind w:firstLine="540"/>
        <w:jc w:val="both"/>
      </w:pPr>
      <w:r>
        <w:t>требование у заявителя документов, представление которых не предусмотрено нормативными правовыми актами Российской Федерации для предоставления государственной услуги;</w:t>
      </w:r>
    </w:p>
    <w:p w:rsidR="00E87ABC" w:rsidRDefault="00E87ABC">
      <w:pPr>
        <w:pStyle w:val="ConsPlusNormal"/>
        <w:spacing w:before="220"/>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87ABC" w:rsidRDefault="00E87ABC">
      <w:pPr>
        <w:pStyle w:val="ConsPlusNormal"/>
        <w:spacing w:before="220"/>
        <w:ind w:firstLine="540"/>
        <w:jc w:val="both"/>
      </w:pPr>
      <w:r>
        <w:t>отказ в предоставлении государственной услуги, если основания для этого не предусмотрены федеральными законами и принятыми в соответствии с ними иными нормативными правовыми актами Российской Федерации;</w:t>
      </w:r>
    </w:p>
    <w:p w:rsidR="00E87ABC" w:rsidRDefault="00E87ABC">
      <w:pPr>
        <w:pStyle w:val="ConsPlusNormal"/>
        <w:spacing w:before="220"/>
        <w:ind w:firstLine="540"/>
        <w:jc w:val="both"/>
      </w:pPr>
      <w:r>
        <w:t>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87ABC" w:rsidRDefault="00E87ABC">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87ABC" w:rsidRDefault="00E87ABC">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E87ABC" w:rsidRDefault="00E87ABC">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E87ABC" w:rsidRDefault="00E87ABC">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были указаны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history="1">
        <w:r>
          <w:rPr>
            <w:color w:val="0000FF"/>
          </w:rPr>
          <w:t>пунктом 4 части 1 статьи 7</w:t>
        </w:r>
      </w:hyperlink>
      <w:r>
        <w:t xml:space="preserve"> Федерального закона N 210-ФЗ.</w:t>
      </w:r>
    </w:p>
    <w:p w:rsidR="00E87ABC" w:rsidRDefault="00E87ABC">
      <w:pPr>
        <w:pStyle w:val="ConsPlusNormal"/>
        <w:spacing w:before="220"/>
        <w:ind w:firstLine="540"/>
        <w:jc w:val="both"/>
      </w:pPr>
      <w:bookmarkStart w:id="18" w:name="P613"/>
      <w:bookmarkEnd w:id="18"/>
      <w:r>
        <w:t>68. Жалоба заявителя содержит:</w:t>
      </w:r>
    </w:p>
    <w:p w:rsidR="00E87ABC" w:rsidRDefault="00E87ABC">
      <w:pPr>
        <w:pStyle w:val="ConsPlusNormal"/>
        <w:spacing w:before="220"/>
        <w:ind w:firstLine="540"/>
        <w:jc w:val="both"/>
      </w:pPr>
      <w:r>
        <w:t>наименование Министерства, указание на ответственного исполнителя, участвующего в предоставлении государственной услуги, решения и действия (бездействие) которых обжалуются;</w:t>
      </w:r>
    </w:p>
    <w:p w:rsidR="00E87ABC" w:rsidRDefault="00E87ABC">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87ABC" w:rsidRDefault="00E87ABC">
      <w:pPr>
        <w:pStyle w:val="ConsPlusNormal"/>
        <w:spacing w:before="220"/>
        <w:ind w:firstLine="540"/>
        <w:jc w:val="both"/>
      </w:pPr>
      <w:r>
        <w:lastRenderedPageBreak/>
        <w:t>сведения об обжалуемых решениях и действиях (бездействии) Министерства и ответственного исполнителя, участвующего в предоставлении государственной услуги;</w:t>
      </w:r>
    </w:p>
    <w:p w:rsidR="00E87ABC" w:rsidRDefault="00E87ABC">
      <w:pPr>
        <w:pStyle w:val="ConsPlusNormal"/>
        <w:spacing w:before="220"/>
        <w:ind w:firstLine="540"/>
        <w:jc w:val="both"/>
      </w:pPr>
      <w:r>
        <w:t>доводы, на основании которых заявитель не согласен с решениями и действиями (бездействием) ответственного исполнителя, участвующего в предоставлении государственной услуги.</w:t>
      </w:r>
    </w:p>
    <w:p w:rsidR="00E87ABC" w:rsidRDefault="00E87ABC">
      <w:pPr>
        <w:pStyle w:val="ConsPlusNormal"/>
        <w:spacing w:before="220"/>
        <w:ind w:firstLine="540"/>
        <w:jc w:val="both"/>
      </w:pPr>
      <w:r>
        <w:t>Заявителем могут быть представлены документы (при наличии), подтверждающие его доводы, либо копии этих документов.</w:t>
      </w:r>
    </w:p>
    <w:p w:rsidR="00E87ABC" w:rsidRDefault="00E87ABC">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E87ABC" w:rsidRDefault="00E87ABC">
      <w:pPr>
        <w:pStyle w:val="ConsPlusNormal"/>
        <w:spacing w:before="220"/>
        <w:ind w:firstLine="540"/>
        <w:jc w:val="both"/>
      </w:pPr>
      <w:r>
        <w:t>оформленная в соответствии с федеральным законодательством доверенность (для физических лиц);</w:t>
      </w:r>
    </w:p>
    <w:p w:rsidR="00E87ABC" w:rsidRDefault="00E87ABC">
      <w:pPr>
        <w:pStyle w:val="ConsPlusNormal"/>
        <w:spacing w:before="220"/>
        <w:ind w:firstLine="540"/>
        <w:jc w:val="both"/>
      </w:pPr>
      <w:r>
        <w:t>оформленная в соответствии с федеральным законодательством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7ABC" w:rsidRDefault="00E87ABC">
      <w:pPr>
        <w:pStyle w:val="ConsPlusNormal"/>
        <w:jc w:val="both"/>
      </w:pPr>
    </w:p>
    <w:p w:rsidR="00E87ABC" w:rsidRDefault="00E87ABC">
      <w:pPr>
        <w:pStyle w:val="ConsPlusTitle"/>
        <w:jc w:val="center"/>
        <w:outlineLvl w:val="2"/>
      </w:pPr>
      <w:r>
        <w:t>37. Органы государственной власти и уполномоченные</w:t>
      </w:r>
    </w:p>
    <w:p w:rsidR="00E87ABC" w:rsidRDefault="00E87ABC">
      <w:pPr>
        <w:pStyle w:val="ConsPlusTitle"/>
        <w:jc w:val="center"/>
      </w:pPr>
      <w:r>
        <w:t>на рассмотрение жалобы должностные лица, которым она может</w:t>
      </w:r>
    </w:p>
    <w:p w:rsidR="00E87ABC" w:rsidRDefault="00E87ABC">
      <w:pPr>
        <w:pStyle w:val="ConsPlusTitle"/>
        <w:jc w:val="center"/>
      </w:pPr>
      <w:r>
        <w:t>быть направлена</w:t>
      </w:r>
    </w:p>
    <w:p w:rsidR="00E87ABC" w:rsidRDefault="00E87ABC">
      <w:pPr>
        <w:pStyle w:val="ConsPlusNormal"/>
        <w:jc w:val="both"/>
      </w:pPr>
    </w:p>
    <w:p w:rsidR="00E87ABC" w:rsidRDefault="00E87ABC">
      <w:pPr>
        <w:pStyle w:val="ConsPlusNormal"/>
        <w:ind w:firstLine="540"/>
        <w:jc w:val="both"/>
      </w:pPr>
      <w:r>
        <w:t>69. Жалоба на решения и (или) действия (бездействие) ответственного исполнителя направляется заявителем на имя министра.</w:t>
      </w:r>
    </w:p>
    <w:p w:rsidR="00E87ABC" w:rsidRDefault="00E87ABC">
      <w:pPr>
        <w:pStyle w:val="ConsPlusNormal"/>
        <w:spacing w:before="220"/>
        <w:ind w:firstLine="540"/>
        <w:jc w:val="both"/>
      </w:pPr>
      <w:r>
        <w:t>70. Жалоба на решения и (или) действия (бездействие) министра направляется в адрес Главы Республики Алтай, Председателя Правительства Республики Алтай.</w:t>
      </w:r>
    </w:p>
    <w:p w:rsidR="00E87ABC" w:rsidRDefault="00E87ABC">
      <w:pPr>
        <w:pStyle w:val="ConsPlusNormal"/>
        <w:jc w:val="both"/>
      </w:pPr>
    </w:p>
    <w:p w:rsidR="00E87ABC" w:rsidRDefault="00E87ABC">
      <w:pPr>
        <w:pStyle w:val="ConsPlusTitle"/>
        <w:jc w:val="center"/>
        <w:outlineLvl w:val="2"/>
      </w:pPr>
      <w:r>
        <w:t>38. Порядок подачи и рассмотрения жалобы</w:t>
      </w:r>
    </w:p>
    <w:p w:rsidR="00E87ABC" w:rsidRDefault="00E87ABC">
      <w:pPr>
        <w:pStyle w:val="ConsPlusNormal"/>
        <w:jc w:val="both"/>
      </w:pPr>
    </w:p>
    <w:p w:rsidR="00E87ABC" w:rsidRDefault="00E87ABC">
      <w:pPr>
        <w:pStyle w:val="ConsPlusNormal"/>
        <w:ind w:firstLine="540"/>
        <w:jc w:val="both"/>
      </w:pPr>
      <w:r>
        <w:t>71. Жалоба подается в письменной форме на бумажном носителе, в том числе по почте, а также при личном приеме заявителя или в электронном виде.</w:t>
      </w:r>
    </w:p>
    <w:p w:rsidR="00E87ABC" w:rsidRDefault="00E87ABC">
      <w:pPr>
        <w:pStyle w:val="ConsPlusNormal"/>
        <w:spacing w:before="220"/>
        <w:ind w:firstLine="540"/>
        <w:jc w:val="both"/>
      </w:pPr>
      <w:r>
        <w:t>Прием жалоб в письменной форме осуществляется в кабинете N 204 Министерства.</w:t>
      </w:r>
    </w:p>
    <w:p w:rsidR="00E87ABC" w:rsidRDefault="00E87AB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федеральным законодательством.</w:t>
      </w:r>
    </w:p>
    <w:p w:rsidR="00E87ABC" w:rsidRDefault="00E87ABC">
      <w:pPr>
        <w:pStyle w:val="ConsPlusNormal"/>
        <w:spacing w:before="220"/>
        <w:ind w:firstLine="540"/>
        <w:jc w:val="both"/>
      </w:pPr>
      <w:r>
        <w:t>В электронном виде жалоба может быть подана заявителем посредством официального сайта Министерства,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7ABC" w:rsidRDefault="00E87ABC">
      <w:pPr>
        <w:pStyle w:val="ConsPlusNormal"/>
        <w:spacing w:before="220"/>
        <w:ind w:firstLine="540"/>
        <w:jc w:val="both"/>
      </w:pPr>
      <w:r>
        <w:t xml:space="preserve">При подаче жалобы в электронном виде документы, указанные в </w:t>
      </w:r>
      <w:hyperlink w:anchor="P613" w:history="1">
        <w:r>
          <w:rPr>
            <w:color w:val="0000FF"/>
          </w:rPr>
          <w:t>пункте 68</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федеральным законодательством, при этом документ, удостоверяющий личность заявителя, не требуется.</w:t>
      </w:r>
    </w:p>
    <w:p w:rsidR="00E87ABC" w:rsidRDefault="00E87ABC">
      <w:pPr>
        <w:pStyle w:val="ConsPlusNormal"/>
        <w:jc w:val="both"/>
      </w:pPr>
    </w:p>
    <w:p w:rsidR="00E87ABC" w:rsidRDefault="00E87ABC">
      <w:pPr>
        <w:pStyle w:val="ConsPlusTitle"/>
        <w:jc w:val="center"/>
        <w:outlineLvl w:val="2"/>
      </w:pPr>
      <w:r>
        <w:t>39. Сроки рассмотрения жалобы</w:t>
      </w:r>
    </w:p>
    <w:p w:rsidR="00E87ABC" w:rsidRDefault="00E87ABC">
      <w:pPr>
        <w:pStyle w:val="ConsPlusNormal"/>
        <w:jc w:val="both"/>
      </w:pPr>
    </w:p>
    <w:p w:rsidR="00E87ABC" w:rsidRDefault="00E87ABC">
      <w:pPr>
        <w:pStyle w:val="ConsPlusNormal"/>
        <w:ind w:firstLine="540"/>
        <w:jc w:val="both"/>
      </w:pPr>
      <w:r>
        <w:t xml:space="preserve">72. Жалоба, поступившая в Министерство, рассматривается начальником отдела в течение 15 </w:t>
      </w:r>
      <w:r>
        <w:lastRenderedPageBreak/>
        <w:t>рабочих дней со дня ее регистрации, а в случае обжалования отказа ответственного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регистрации соответствующей жалобы.</w:t>
      </w:r>
    </w:p>
    <w:p w:rsidR="00E87ABC" w:rsidRDefault="00E87ABC">
      <w:pPr>
        <w:pStyle w:val="ConsPlusNormal"/>
        <w:spacing w:before="220"/>
        <w:ind w:firstLine="540"/>
        <w:jc w:val="both"/>
      </w:pPr>
      <w:r>
        <w:t>В случае, если в компетенцию Министерства не входит принятие решения по поданной заявителем жалобе, в течение 3 рабочих дней со дня ее регистрации Министерство направляет жалобу в уполномоченный на ее рассмотрение орган и информирует заявителя об этом в письменной форме.</w:t>
      </w:r>
    </w:p>
    <w:p w:rsidR="00E87ABC" w:rsidRDefault="00E87ABC">
      <w:pPr>
        <w:pStyle w:val="ConsPlusNormal"/>
        <w:jc w:val="both"/>
      </w:pPr>
    </w:p>
    <w:p w:rsidR="00E87ABC" w:rsidRDefault="00E87ABC">
      <w:pPr>
        <w:pStyle w:val="ConsPlusTitle"/>
        <w:jc w:val="center"/>
        <w:outlineLvl w:val="2"/>
      </w:pPr>
      <w:r>
        <w:t>40. Результат рассмотрения жалобы</w:t>
      </w:r>
    </w:p>
    <w:p w:rsidR="00E87ABC" w:rsidRDefault="00E87ABC">
      <w:pPr>
        <w:pStyle w:val="ConsPlusNormal"/>
        <w:jc w:val="both"/>
      </w:pPr>
    </w:p>
    <w:p w:rsidR="00E87ABC" w:rsidRDefault="00E87ABC">
      <w:pPr>
        <w:pStyle w:val="ConsPlusNormal"/>
        <w:ind w:firstLine="540"/>
        <w:jc w:val="both"/>
      </w:pPr>
      <w:r>
        <w:t>73. По результатам рассмотрения жалобы начальником отдела принимается одно из следующих решений:</w:t>
      </w:r>
    </w:p>
    <w:p w:rsidR="00E87ABC" w:rsidRDefault="00E87ABC">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E87ABC" w:rsidRDefault="00E87ABC">
      <w:pPr>
        <w:pStyle w:val="ConsPlusNormal"/>
        <w:spacing w:before="220"/>
        <w:ind w:firstLine="540"/>
        <w:jc w:val="both"/>
      </w:pPr>
      <w:r>
        <w:t>б) в удовлетворении жалобы отказывается.</w:t>
      </w:r>
    </w:p>
    <w:p w:rsidR="00E87ABC" w:rsidRDefault="00E87ABC">
      <w:pPr>
        <w:pStyle w:val="ConsPlusNormal"/>
        <w:spacing w:before="220"/>
        <w:ind w:firstLine="540"/>
        <w:jc w:val="both"/>
      </w:pPr>
      <w:r>
        <w:t>74. При принятии решения об удовлетворении жалобы Министерство принимает меры по устранению выявленных нарушений, в том числе по выдаче заявителю результата предоставления государственной услуги, не позднее 5 рабочих дней со дня принятия соответствующего решения, если иное не установлено федеральным законодательством.</w:t>
      </w:r>
    </w:p>
    <w:p w:rsidR="00E87ABC" w:rsidRDefault="00E87ABC">
      <w:pPr>
        <w:pStyle w:val="ConsPlusNormal"/>
        <w:spacing w:before="220"/>
        <w:ind w:firstLine="540"/>
        <w:jc w:val="both"/>
      </w:pPr>
      <w:r>
        <w:t>75. Министерство отказывает в удовлетворении жалобы в следующих случаях:</w:t>
      </w:r>
    </w:p>
    <w:p w:rsidR="00E87ABC" w:rsidRDefault="00E87ABC">
      <w:pPr>
        <w:pStyle w:val="ConsPlusNormal"/>
        <w:spacing w:before="220"/>
        <w:ind w:firstLine="540"/>
        <w:jc w:val="both"/>
      </w:pPr>
      <w:r>
        <w:t>наличие вступившего в законную силу решения суда или арбитражного суда по жалобе о том же предмете и по тем же основаниям;</w:t>
      </w:r>
    </w:p>
    <w:p w:rsidR="00E87ABC" w:rsidRDefault="00E87ABC">
      <w:pPr>
        <w:pStyle w:val="ConsPlusNormal"/>
        <w:spacing w:before="220"/>
        <w:ind w:firstLine="540"/>
        <w:jc w:val="both"/>
      </w:pPr>
      <w:r>
        <w:t>подача жалобы лицом, полномочия которого не подтверждены в порядке, установленном федеральным законодательством;</w:t>
      </w:r>
    </w:p>
    <w:p w:rsidR="00E87ABC" w:rsidRDefault="00E87ABC">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E87ABC" w:rsidRDefault="00E87ABC">
      <w:pPr>
        <w:pStyle w:val="ConsPlusNormal"/>
        <w:spacing w:before="220"/>
        <w:ind w:firstLine="540"/>
        <w:jc w:val="both"/>
      </w:pPr>
      <w:r>
        <w:t>76. Министерство оставляет жалобу без ответа в следующих случаях:</w:t>
      </w:r>
    </w:p>
    <w:p w:rsidR="00E87ABC" w:rsidRDefault="00E87ABC">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E87ABC" w:rsidRDefault="00E87ABC">
      <w:pPr>
        <w:pStyle w:val="ConsPlusNormal"/>
        <w:spacing w:before="220"/>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87ABC" w:rsidRDefault="00E87ABC">
      <w:pPr>
        <w:pStyle w:val="ConsPlusNormal"/>
        <w:spacing w:before="220"/>
        <w:ind w:firstLine="540"/>
        <w:jc w:val="both"/>
      </w:pPr>
      <w:r>
        <w:t>текст письменного обращения не позволяет определить суть предложения, заявления или жалобы.</w:t>
      </w:r>
    </w:p>
    <w:p w:rsidR="00E87ABC" w:rsidRDefault="00E87ABC">
      <w:pPr>
        <w:pStyle w:val="ConsPlusNormal"/>
        <w:spacing w:before="220"/>
        <w:ind w:firstLine="540"/>
        <w:jc w:val="both"/>
      </w:pPr>
      <w:r>
        <w:t>77. В случае установления в ходе или по результатам рассмотрения жалобы признаков состава административного правонарушения либо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7ABC" w:rsidRDefault="00E87ABC">
      <w:pPr>
        <w:pStyle w:val="ConsPlusNormal"/>
        <w:jc w:val="both"/>
      </w:pPr>
    </w:p>
    <w:p w:rsidR="00E87ABC" w:rsidRDefault="00E87ABC">
      <w:pPr>
        <w:pStyle w:val="ConsPlusTitle"/>
        <w:jc w:val="center"/>
        <w:outlineLvl w:val="2"/>
      </w:pPr>
      <w:r>
        <w:t>41. Порядок информирования заявителя о результатах</w:t>
      </w:r>
    </w:p>
    <w:p w:rsidR="00E87ABC" w:rsidRDefault="00E87ABC">
      <w:pPr>
        <w:pStyle w:val="ConsPlusTitle"/>
        <w:jc w:val="center"/>
      </w:pPr>
      <w:r>
        <w:t>рассмотрения жалобы</w:t>
      </w:r>
    </w:p>
    <w:p w:rsidR="00E87ABC" w:rsidRDefault="00E87ABC">
      <w:pPr>
        <w:pStyle w:val="ConsPlusNormal"/>
        <w:jc w:val="both"/>
      </w:pPr>
    </w:p>
    <w:p w:rsidR="00E87ABC" w:rsidRDefault="00E87ABC">
      <w:pPr>
        <w:pStyle w:val="ConsPlusNormal"/>
        <w:ind w:firstLine="540"/>
        <w:jc w:val="both"/>
      </w:pPr>
      <w:r>
        <w:t>78.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87ABC" w:rsidRDefault="00E87ABC">
      <w:pPr>
        <w:pStyle w:val="ConsPlusNormal"/>
        <w:spacing w:before="220"/>
        <w:ind w:firstLine="540"/>
        <w:jc w:val="both"/>
      </w:pPr>
      <w:r>
        <w:t>В ответе по результатам рассмотрения жалобы указываются:</w:t>
      </w:r>
    </w:p>
    <w:p w:rsidR="00E87ABC" w:rsidRDefault="00E87ABC">
      <w:pPr>
        <w:pStyle w:val="ConsPlusNormal"/>
        <w:spacing w:before="220"/>
        <w:ind w:firstLine="540"/>
        <w:jc w:val="both"/>
      </w:pPr>
      <w:r>
        <w:t>наименование Министерства, рассмотревшего жалобу, должность, фамилия, имя, отчество (последнее - при наличии) должностного лица, принявшего решение по жалобе;</w:t>
      </w:r>
    </w:p>
    <w:p w:rsidR="00E87ABC" w:rsidRDefault="00E87ABC">
      <w:pPr>
        <w:pStyle w:val="ConsPlusNormal"/>
        <w:spacing w:before="220"/>
        <w:ind w:firstLine="540"/>
        <w:jc w:val="both"/>
      </w:pPr>
      <w:r>
        <w:t>номер, дата, место принятия решения, сведения об ответственном исполнителе, решения и (или) действия (бездействие) которого обжалуются;</w:t>
      </w:r>
    </w:p>
    <w:p w:rsidR="00E87ABC" w:rsidRDefault="00E87ABC">
      <w:pPr>
        <w:pStyle w:val="ConsPlusNormal"/>
        <w:spacing w:before="220"/>
        <w:ind w:firstLine="540"/>
        <w:jc w:val="both"/>
      </w:pPr>
      <w:r>
        <w:t>фамилия, имя, отчество (последнее - при наличии) или наименование заявителя;</w:t>
      </w:r>
    </w:p>
    <w:p w:rsidR="00E87ABC" w:rsidRDefault="00E87ABC">
      <w:pPr>
        <w:pStyle w:val="ConsPlusNormal"/>
        <w:spacing w:before="220"/>
        <w:ind w:firstLine="540"/>
        <w:jc w:val="both"/>
      </w:pPr>
      <w:r>
        <w:t>основания для принятия решения по жалобе;</w:t>
      </w:r>
    </w:p>
    <w:p w:rsidR="00E87ABC" w:rsidRDefault="00E87ABC">
      <w:pPr>
        <w:pStyle w:val="ConsPlusNormal"/>
        <w:spacing w:before="220"/>
        <w:ind w:firstLine="540"/>
        <w:jc w:val="both"/>
      </w:pPr>
      <w:r>
        <w:t>принятое по жалобе решение;</w:t>
      </w:r>
    </w:p>
    <w:p w:rsidR="00E87ABC" w:rsidRDefault="00E87ABC">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представления результата предоставления государственной услуги;</w:t>
      </w:r>
    </w:p>
    <w:p w:rsidR="00E87ABC" w:rsidRDefault="00E87ABC">
      <w:pPr>
        <w:pStyle w:val="ConsPlusNormal"/>
        <w:spacing w:before="220"/>
        <w:ind w:firstLine="540"/>
        <w:jc w:val="both"/>
      </w:pPr>
      <w:r>
        <w:t>сведения о порядке обжалования принятого по жалобе решения.</w:t>
      </w:r>
    </w:p>
    <w:p w:rsidR="00E87ABC" w:rsidRDefault="00E87ABC">
      <w:pPr>
        <w:pStyle w:val="ConsPlusNormal"/>
        <w:spacing w:before="220"/>
        <w:ind w:firstLine="540"/>
        <w:jc w:val="both"/>
      </w:pPr>
      <w:r>
        <w:t>79. В случае признания жалобы подлежащей удовлетворению в ответе заявителю дается информация о действиях Министерства, осуществляемых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87ABC" w:rsidRDefault="00E87AB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7ABC" w:rsidRDefault="00E87ABC">
      <w:pPr>
        <w:pStyle w:val="ConsPlusNormal"/>
        <w:spacing w:before="220"/>
        <w:ind w:firstLine="540"/>
        <w:jc w:val="both"/>
      </w:pPr>
      <w:r>
        <w:t>Ответ по результатам рассмотрения жалобы подписывается министром.</w:t>
      </w:r>
    </w:p>
    <w:p w:rsidR="00E87ABC" w:rsidRDefault="00E87ABC">
      <w:pPr>
        <w:pStyle w:val="ConsPlusNormal"/>
        <w:spacing w:before="220"/>
        <w:ind w:firstLine="540"/>
        <w:jc w:val="both"/>
      </w:pPr>
      <w: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государственного органа, вид которой установлен законодательством Российской Федерации, не позднее дня, следующего за днем принятия решения.</w:t>
      </w:r>
    </w:p>
    <w:p w:rsidR="00E87ABC" w:rsidRDefault="00E87ABC">
      <w:pPr>
        <w:pStyle w:val="ConsPlusNormal"/>
        <w:jc w:val="both"/>
      </w:pPr>
    </w:p>
    <w:p w:rsidR="00E87ABC" w:rsidRDefault="00E87ABC">
      <w:pPr>
        <w:pStyle w:val="ConsPlusTitle"/>
        <w:jc w:val="center"/>
        <w:outlineLvl w:val="2"/>
      </w:pPr>
      <w:r>
        <w:t>42. Порядок обжалования решения по жалобе</w:t>
      </w:r>
    </w:p>
    <w:p w:rsidR="00E87ABC" w:rsidRDefault="00E87ABC">
      <w:pPr>
        <w:pStyle w:val="ConsPlusNormal"/>
        <w:jc w:val="both"/>
      </w:pPr>
    </w:p>
    <w:p w:rsidR="00E87ABC" w:rsidRDefault="00E87ABC">
      <w:pPr>
        <w:pStyle w:val="ConsPlusNormal"/>
        <w:ind w:firstLine="540"/>
        <w:jc w:val="both"/>
      </w:pPr>
      <w:r>
        <w:t>80. Обжалование решения по жалобе осуществляется в судебном порядке.</w:t>
      </w:r>
    </w:p>
    <w:p w:rsidR="00E87ABC" w:rsidRDefault="00E87ABC">
      <w:pPr>
        <w:pStyle w:val="ConsPlusNormal"/>
        <w:jc w:val="both"/>
      </w:pPr>
    </w:p>
    <w:p w:rsidR="00E87ABC" w:rsidRDefault="00E87ABC">
      <w:pPr>
        <w:pStyle w:val="ConsPlusTitle"/>
        <w:jc w:val="center"/>
        <w:outlineLvl w:val="2"/>
      </w:pPr>
      <w:r>
        <w:t>43. Право заявителя на получение информации и документов,</w:t>
      </w:r>
    </w:p>
    <w:p w:rsidR="00E87ABC" w:rsidRDefault="00E87ABC">
      <w:pPr>
        <w:pStyle w:val="ConsPlusTitle"/>
        <w:jc w:val="center"/>
      </w:pPr>
      <w:r>
        <w:t>необходимых для обоснования и рассмотрения жалобы</w:t>
      </w:r>
    </w:p>
    <w:p w:rsidR="00E87ABC" w:rsidRDefault="00E87ABC">
      <w:pPr>
        <w:pStyle w:val="ConsPlusNormal"/>
        <w:jc w:val="both"/>
      </w:pPr>
    </w:p>
    <w:p w:rsidR="00E87ABC" w:rsidRDefault="00E87ABC">
      <w:pPr>
        <w:pStyle w:val="ConsPlusNormal"/>
        <w:ind w:firstLine="540"/>
        <w:jc w:val="both"/>
      </w:pPr>
      <w:r>
        <w:t>81. Заявители имеют право обратиться в Министерство за получением информации и документов, необходимых для обоснования и рассмотрения жалоб.</w:t>
      </w:r>
    </w:p>
    <w:p w:rsidR="00E87ABC" w:rsidRDefault="00E87ABC">
      <w:pPr>
        <w:pStyle w:val="ConsPlusNormal"/>
        <w:jc w:val="both"/>
      </w:pPr>
    </w:p>
    <w:p w:rsidR="00E87ABC" w:rsidRDefault="00E87ABC">
      <w:pPr>
        <w:pStyle w:val="ConsPlusTitle"/>
        <w:jc w:val="center"/>
        <w:outlineLvl w:val="2"/>
      </w:pPr>
      <w:r>
        <w:t>44. Способы информирования заявителей о порядке подачи</w:t>
      </w:r>
    </w:p>
    <w:p w:rsidR="00E87ABC" w:rsidRDefault="00E87ABC">
      <w:pPr>
        <w:pStyle w:val="ConsPlusTitle"/>
        <w:jc w:val="center"/>
      </w:pPr>
      <w:r>
        <w:t>и рассмотрения жалобы</w:t>
      </w:r>
    </w:p>
    <w:p w:rsidR="00E87ABC" w:rsidRDefault="00E87ABC">
      <w:pPr>
        <w:pStyle w:val="ConsPlusNormal"/>
        <w:jc w:val="both"/>
      </w:pPr>
    </w:p>
    <w:p w:rsidR="00E87ABC" w:rsidRDefault="00E87ABC">
      <w:pPr>
        <w:pStyle w:val="ConsPlusNormal"/>
        <w:ind w:firstLine="540"/>
        <w:jc w:val="both"/>
      </w:pPr>
      <w:r>
        <w:t xml:space="preserve">82. Информирование заявителя о порядке подачи и рассмотрения жалобы осуществляется </w:t>
      </w:r>
      <w:r>
        <w:lastRenderedPageBreak/>
        <w:t>путем размещения соответствующей информации на официальном сайте Министерства, а также непосредственно в помещении Министерства на информационных стендах.</w:t>
      </w:r>
    </w:p>
    <w:p w:rsidR="00E87ABC" w:rsidRDefault="00E87ABC">
      <w:pPr>
        <w:pStyle w:val="ConsPlusNormal"/>
        <w:jc w:val="both"/>
      </w:pPr>
    </w:p>
    <w:p w:rsidR="00E87ABC" w:rsidRDefault="00E87ABC">
      <w:pPr>
        <w:pStyle w:val="ConsPlusNormal"/>
        <w:jc w:val="both"/>
      </w:pPr>
    </w:p>
    <w:p w:rsidR="00E87ABC" w:rsidRDefault="00E87ABC">
      <w:pPr>
        <w:pStyle w:val="ConsPlusNormal"/>
        <w:pBdr>
          <w:top w:val="single" w:sz="6" w:space="0" w:color="auto"/>
        </w:pBdr>
        <w:spacing w:before="100" w:after="100"/>
        <w:jc w:val="both"/>
        <w:rPr>
          <w:sz w:val="2"/>
          <w:szCs w:val="2"/>
        </w:rPr>
      </w:pPr>
    </w:p>
    <w:p w:rsidR="003E0053" w:rsidRDefault="003E0053">
      <w:bookmarkStart w:id="19" w:name="_GoBack"/>
      <w:bookmarkEnd w:id="19"/>
    </w:p>
    <w:sectPr w:rsidR="003E0053" w:rsidSect="00B13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BC"/>
    <w:rsid w:val="003E0053"/>
    <w:rsid w:val="00E8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DA49D-7849-4941-9CC9-7EFAFA13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A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7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A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7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7A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7A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7A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7A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9EF0A0DAB3258FB7ABA9D9C52D282A68EE67B9664C1502839FE8BE80497AEC6CC7EDD0F55A0DB2B80EA3CAD8408C56O5ZFE" TargetMode="External"/><Relationship Id="rId13" Type="http://schemas.openxmlformats.org/officeDocument/2006/relationships/hyperlink" Target="consultantplus://offline/ref=549EF0A0DAB3258FB7ABA9D9C52D282A68EE67B9664C1502819FE8BE80497AEC6CC7EDC2F50201B2BB10A6C5CD16DD130350C7C886618E30DC178DO2Z7E" TargetMode="External"/><Relationship Id="rId18" Type="http://schemas.openxmlformats.org/officeDocument/2006/relationships/hyperlink" Target="consultantplus://offline/ref=549EF0A0DAB3258FB7ABB7D4D3417F266CE630B2624B1E57DBC0B3E3D74070BB2B88B480B10F00B5B21BF79D821781575543C7CD8663882FODZ7E" TargetMode="External"/><Relationship Id="rId26" Type="http://schemas.openxmlformats.org/officeDocument/2006/relationships/hyperlink" Target="consultantplus://offline/ref=549EF0A0DAB3258FB7ABB7D4D3417F266DE738B1674D1E57DBC0B3E3D74070BB2B88B485B20454E3FF45AECCC55C8C51485FC7CAO9Z1E" TargetMode="External"/><Relationship Id="rId39" Type="http://schemas.openxmlformats.org/officeDocument/2006/relationships/hyperlink" Target="consultantplus://offline/ref=549EF0A0DAB3258FB7ABB7D4D3417F266DE73BB16D491E57DBC0B3E3D74070BB2B88B480B10F01BABD1BF79D821781575543C7CD8663882FODZ7E" TargetMode="External"/><Relationship Id="rId3" Type="http://schemas.openxmlformats.org/officeDocument/2006/relationships/webSettings" Target="webSettings.xml"/><Relationship Id="rId21" Type="http://schemas.openxmlformats.org/officeDocument/2006/relationships/hyperlink" Target="consultantplus://offline/ref=549EF0A0DAB3258FB7ABB7D4D3417F266DE73BB16D491E57DBC0B3E3D74070BB2B88B480B10F02BBBB1BF79D821781575543C7CD8663882FODZ7E" TargetMode="External"/><Relationship Id="rId34" Type="http://schemas.openxmlformats.org/officeDocument/2006/relationships/hyperlink" Target="consultantplus://offline/ref=549EF0A0DAB3258FB7ABB7D4D3417F266CED38B2664C1E57DBC0B3E3D74070BB2B88B480B10F00B3BA1BF79D821781575543C7CD8663882FODZ7E" TargetMode="External"/><Relationship Id="rId42" Type="http://schemas.openxmlformats.org/officeDocument/2006/relationships/fontTable" Target="fontTable.xml"/><Relationship Id="rId7" Type="http://schemas.openxmlformats.org/officeDocument/2006/relationships/hyperlink" Target="consultantplus://offline/ref=549EF0A0DAB3258FB7ABA9D9C52D282A68EE67B9664E1C05879FE8BE80497AEC6CC7EDD0F55A0DB2B80EA3CAD8408C56O5ZFE" TargetMode="External"/><Relationship Id="rId12" Type="http://schemas.openxmlformats.org/officeDocument/2006/relationships/hyperlink" Target="consultantplus://offline/ref=549EF0A0DAB3258FB7ABA9D9C52D282A68EE67B9664C1502849FE8BE80497AEC6CC7EDD0F55A0DB2B80EA3CAD8408C56O5ZFE" TargetMode="External"/><Relationship Id="rId17" Type="http://schemas.openxmlformats.org/officeDocument/2006/relationships/hyperlink" Target="consultantplus://offline/ref=549EF0A0DAB3258FB7ABA9D9C52D282A68EE67B9664C1505869FE8BE80497AEC6CC7EDD0F55A0DB2B80EA3CAD8408C56O5ZFE" TargetMode="External"/><Relationship Id="rId25" Type="http://schemas.openxmlformats.org/officeDocument/2006/relationships/hyperlink" Target="consultantplus://offline/ref=549EF0A0DAB3258FB7ABB7D4D3417F266DE738B1674D1E57DBC0B3E3D74070BB2B88B480B10F00B3BB1BF79D821781575543C7CD8663882FODZ7E" TargetMode="External"/><Relationship Id="rId33" Type="http://schemas.openxmlformats.org/officeDocument/2006/relationships/hyperlink" Target="consultantplus://offline/ref=549EF0A0DAB3258FB7ABB7D4D3417F266DE53CB3604F1E57DBC0B3E3D74070BB2B88B480B10F00B3BB1BF79D821781575543C7CD8663882FODZ7E" TargetMode="External"/><Relationship Id="rId38" Type="http://schemas.openxmlformats.org/officeDocument/2006/relationships/hyperlink" Target="consultantplus://offline/ref=549EF0A0DAB3258FB7ABB7D4D3417F266FE739B66D4D1E57DBC0B3E3D74070BB2B88B480B10F00B3B91BF79D821781575543C7CD8663882FODZ7E" TargetMode="External"/><Relationship Id="rId2" Type="http://schemas.openxmlformats.org/officeDocument/2006/relationships/settings" Target="settings.xml"/><Relationship Id="rId16" Type="http://schemas.openxmlformats.org/officeDocument/2006/relationships/hyperlink" Target="consultantplus://offline/ref=549EF0A0DAB3258FB7ABA9D9C52D282A68EE67B9664C1505879FE8BE80497AEC6CC7EDD0F55A0DB2B80EA3CAD8408C56O5ZFE" TargetMode="External"/><Relationship Id="rId20" Type="http://schemas.openxmlformats.org/officeDocument/2006/relationships/hyperlink" Target="consultantplus://offline/ref=549EF0A0DAB3258FB7ABB7D4D3417F266DE73BB16D491E57DBC0B3E3D74070BB2B88B480B10F02BAB21BF79D821781575543C7CD8663882FODZ7E" TargetMode="External"/><Relationship Id="rId29" Type="http://schemas.openxmlformats.org/officeDocument/2006/relationships/hyperlink" Target="consultantplus://offline/ref=549EF0A0DAB3258FB7ABB7D4D3417F266DE73ABC6D4F1E57DBC0B3E3D74070BB2B88B480B10D07B9EF41E799CB428F49565BD9C99860O8Z1E" TargetMode="External"/><Relationship Id="rId41" Type="http://schemas.openxmlformats.org/officeDocument/2006/relationships/hyperlink" Target="consultantplus://offline/ref=549EF0A0DAB3258FB7ABB7D4D3417F266DE738B1674D1E57DBC0B3E3D74070BB2B88B483B80F0BE6EA54F6C1C64192575043C5CB99O6Z8E" TargetMode="External"/><Relationship Id="rId1" Type="http://schemas.openxmlformats.org/officeDocument/2006/relationships/styles" Target="styles.xml"/><Relationship Id="rId6" Type="http://schemas.openxmlformats.org/officeDocument/2006/relationships/hyperlink" Target="consultantplus://offline/ref=549EF0A0DAB3258FB7ABB7D4D3417F266DE430B262491E57DBC0B3E3D74070BB2B88B480B10F01BBB31BF79D821781575543C7CD8663882FODZ7E" TargetMode="External"/><Relationship Id="rId11" Type="http://schemas.openxmlformats.org/officeDocument/2006/relationships/hyperlink" Target="consultantplus://offline/ref=549EF0A0DAB3258FB7ABA9D9C52D282A68EE67B9664C1502859FE8BE80497AEC6CC7EDD0F55A0DB2B80EA3CAD8408C56O5ZFE" TargetMode="External"/><Relationship Id="rId24" Type="http://schemas.openxmlformats.org/officeDocument/2006/relationships/hyperlink" Target="consultantplus://offline/ref=549EF0A0DAB3258FB7ABB7D4D3417F266DE73BB16D491E57DBC0B3E3D74070BB2B88B480B10F02B5BD1BF79D821781575543C7CD8663882FODZ7E" TargetMode="External"/><Relationship Id="rId32" Type="http://schemas.openxmlformats.org/officeDocument/2006/relationships/hyperlink" Target="consultantplus://offline/ref=549EF0A0DAB3258FB7ABB7D4D3417F266DE738B1674D1E57DBC0B3E3D74070BB3988EC8CB10C1EB2BD0EA1CCC7O4ZBE" TargetMode="External"/><Relationship Id="rId37" Type="http://schemas.openxmlformats.org/officeDocument/2006/relationships/hyperlink" Target="consultantplus://offline/ref=549EF0A0DAB3258FB7ABB7D4D3417F266DE73BB16D491E57DBC0B3E3D74070BB2B88B480B10F01BABD1BF79D821781575543C7CD8663882FODZ7E" TargetMode="External"/><Relationship Id="rId40" Type="http://schemas.openxmlformats.org/officeDocument/2006/relationships/hyperlink" Target="consultantplus://offline/ref=549EF0A0DAB3258FB7ABB7D4D3417F266FE739B66D4D1E57DBC0B3E3D74070BB2B88B480B10F00B3B91BF79D821781575543C7CD8663882FODZ7E" TargetMode="External"/><Relationship Id="rId5" Type="http://schemas.openxmlformats.org/officeDocument/2006/relationships/hyperlink" Target="consultantplus://offline/ref=549EF0A0DAB3258FB7ABB7D4D3417F266DE73BB16D491E57DBC0B3E3D74070BB2B88B480B10F01B6BD1BF79D821781575543C7CD8663882FODZ7E" TargetMode="External"/><Relationship Id="rId15" Type="http://schemas.openxmlformats.org/officeDocument/2006/relationships/hyperlink" Target="consultantplus://offline/ref=549EF0A0DAB3258FB7ABA9D9C52D282A68EE67B9664C1502809FE8BE80497AEC6CC7EDD0F55A0DB2B80EA3CAD8408C56O5ZFE" TargetMode="External"/><Relationship Id="rId23" Type="http://schemas.openxmlformats.org/officeDocument/2006/relationships/hyperlink" Target="consultantplus://offline/ref=549EF0A0DAB3258FB7ABB7D4D3417F266DE738B1674D1E57DBC0B3E3D74070BB2B88B480B10F00B7BD1BF79D821781575543C7CD8663882FODZ7E" TargetMode="External"/><Relationship Id="rId28" Type="http://schemas.openxmlformats.org/officeDocument/2006/relationships/hyperlink" Target="consultantplus://offline/ref=549EF0A0DAB3258FB7ABB7D4D3417F266DE73BB16D491E57DBC0B3E3D74070BB2B88B480B10F00BBB81BF79D821781575543C7CD8663882FODZ7E" TargetMode="External"/><Relationship Id="rId36" Type="http://schemas.openxmlformats.org/officeDocument/2006/relationships/hyperlink" Target="consultantplus://offline/ref=549EF0A0DAB3258FB7ABB7D4D3417F266FE739B66D4D1E57DBC0B3E3D74070BB2B88B480B10F00B3B91BF79D821781575543C7CD8663882FODZ7E" TargetMode="External"/><Relationship Id="rId10" Type="http://schemas.openxmlformats.org/officeDocument/2006/relationships/hyperlink" Target="consultantplus://offline/ref=549EF0A0DAB3258FB7ABA9D9C52D282A68EE67B9664C15028F9FE8BE80497AEC6CC7EDD0F55A0DB2B80EA3CAD8408C56O5ZFE" TargetMode="External"/><Relationship Id="rId19" Type="http://schemas.openxmlformats.org/officeDocument/2006/relationships/hyperlink" Target="consultantplus://offline/ref=549EF0A0DAB3258FB7ABB7D4D3417F266CE43CB2614F1E57DBC0B3E3D74070BB2B88B480B10F00B1BF1BF79D821781575543C7CD8663882FODZ7E" TargetMode="External"/><Relationship Id="rId31" Type="http://schemas.openxmlformats.org/officeDocument/2006/relationships/hyperlink" Target="consultantplus://offline/ref=549EF0A0DAB3258FB7ABB7D4D3417F266CE739BC65491E57DBC0B3E3D74070BB3988EC8CB10C1EB2BD0EA1CCC7O4Z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9EF0A0DAB3258FB7ABA9D9C52D282A68EE67B9664C1502829FE8BE80497AEC6CC7EDD0F55A0DB2B80EA3CAD8408C56O5ZFE" TargetMode="External"/><Relationship Id="rId14" Type="http://schemas.openxmlformats.org/officeDocument/2006/relationships/hyperlink" Target="consultantplus://offline/ref=549EF0A0DAB3258FB7ABA9D9C52D282A68EE67B9664C15028E9FE8BE80497AEC6CC7EDD0F55A0DB2B80EA3CAD8408C56O5ZFE" TargetMode="External"/><Relationship Id="rId22" Type="http://schemas.openxmlformats.org/officeDocument/2006/relationships/hyperlink" Target="consultantplus://offline/ref=549EF0A0DAB3258FB7ABB7D4D3417F266DE738B1674D1E57DBC0B3E3D74070BB2B88B482B90454E3FF45AECCC55C8C51485FC7CAO9Z1E" TargetMode="External"/><Relationship Id="rId27" Type="http://schemas.openxmlformats.org/officeDocument/2006/relationships/hyperlink" Target="consultantplus://offline/ref=549EF0A0DAB3258FB7ABB7D4D3417F266DE738B1674D1E57DBC0B3E3D74070BB2B88B483B80F0BE6EA54F6C1C64192575043C5CB99O6Z8E" TargetMode="External"/><Relationship Id="rId30" Type="http://schemas.openxmlformats.org/officeDocument/2006/relationships/hyperlink" Target="consultantplus://offline/ref=549EF0A0DAB3258FB7ABB7D4D3417F266CE43CB2614F1E57DBC0B3E3D74070BB2B88B480B10F00B1BF1BF79D821781575543C7CD8663882FODZ7E" TargetMode="External"/><Relationship Id="rId35" Type="http://schemas.openxmlformats.org/officeDocument/2006/relationships/hyperlink" Target="consultantplus://offline/ref=549EF0A0DAB3258FB7ABB7D4D3417F266DE73BB16D491E57DBC0B3E3D74070BB2B88B480B10F01BABD1BF79D821781575543C7CD8663882FODZ7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15365</Words>
  <Characters>87582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2</cp:revision>
  <dcterms:created xsi:type="dcterms:W3CDTF">2019-06-03T04:25:00Z</dcterms:created>
  <dcterms:modified xsi:type="dcterms:W3CDTF">2019-06-03T04:25:00Z</dcterms:modified>
</cp:coreProperties>
</file>