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1B" w:rsidRDefault="003B1F1B">
      <w:pPr>
        <w:widowControl w:val="0"/>
        <w:autoSpaceDE w:val="0"/>
        <w:autoSpaceDN w:val="0"/>
        <w:adjustRightInd w:val="0"/>
        <w:spacing w:after="0" w:line="240" w:lineRule="auto"/>
        <w:jc w:val="both"/>
        <w:outlineLvl w:val="0"/>
        <w:rPr>
          <w:rFonts w:ascii="Calibri" w:hAnsi="Calibri" w:cs="Calibri"/>
        </w:rPr>
      </w:pPr>
    </w:p>
    <w:p w:rsidR="003B1F1B" w:rsidRDefault="003B1F1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марта 2013 г. N 27918</w:t>
      </w:r>
    </w:p>
    <w:p w:rsidR="003B1F1B" w:rsidRDefault="003B1F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1F1B" w:rsidRDefault="003B1F1B">
      <w:pPr>
        <w:widowControl w:val="0"/>
        <w:autoSpaceDE w:val="0"/>
        <w:autoSpaceDN w:val="0"/>
        <w:adjustRightInd w:val="0"/>
        <w:spacing w:after="0" w:line="240" w:lineRule="auto"/>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3B1F1B" w:rsidRDefault="003B1F1B">
      <w:pPr>
        <w:widowControl w:val="0"/>
        <w:autoSpaceDE w:val="0"/>
        <w:autoSpaceDN w:val="0"/>
        <w:adjustRightInd w:val="0"/>
        <w:spacing w:after="0" w:line="240" w:lineRule="auto"/>
        <w:jc w:val="center"/>
        <w:rPr>
          <w:rFonts w:ascii="Calibri" w:hAnsi="Calibri" w:cs="Calibri"/>
          <w:b/>
          <w:bCs/>
        </w:rPr>
      </w:pP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2012 г. N 982н</w:t>
      </w:r>
    </w:p>
    <w:p w:rsidR="003B1F1B" w:rsidRDefault="003B1F1B">
      <w:pPr>
        <w:widowControl w:val="0"/>
        <w:autoSpaceDE w:val="0"/>
        <w:autoSpaceDN w:val="0"/>
        <w:adjustRightInd w:val="0"/>
        <w:spacing w:after="0" w:line="240" w:lineRule="auto"/>
        <w:jc w:val="center"/>
        <w:rPr>
          <w:rFonts w:ascii="Calibri" w:hAnsi="Calibri" w:cs="Calibri"/>
          <w:b/>
          <w:bCs/>
        </w:rPr>
      </w:pP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УСЛОВИЙ И ПОРЯДКА</w:t>
      </w: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СЕРТИФИКАТА СПЕЦИАЛИСТА МЕДИЦИНСКИМ</w:t>
      </w: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ФАРМАЦЕВТИЧЕСКИМ РАБОТНИКАМ, ФОРМЫ И ТЕХНИЧЕСКИХ</w:t>
      </w: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СЕРТИФИКАТА СПЕЦИАЛИСТА</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5.2.119</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выдачи сертификата специалиста медицинским и фармацевтическим работникам согласно </w:t>
      </w:r>
      <w:hyperlink w:anchor="Par34" w:history="1">
        <w:r>
          <w:rPr>
            <w:rFonts w:ascii="Calibri" w:hAnsi="Calibri" w:cs="Calibri"/>
            <w:color w:val="0000FF"/>
          </w:rPr>
          <w:t>приложению N 1</w:t>
        </w:r>
      </w:hyperlink>
      <w:r>
        <w:rPr>
          <w:rFonts w:ascii="Calibri" w:hAnsi="Calibri" w:cs="Calibri"/>
        </w:rPr>
        <w:t>;</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сертификата специалиста согласно </w:t>
      </w:r>
      <w:r>
        <w:rPr>
          <w:rFonts w:ascii="Calibri" w:hAnsi="Calibri" w:cs="Calibri"/>
        </w:rPr>
        <w:fldChar w:fldCharType="begin"/>
      </w:r>
      <w:r>
        <w:rPr>
          <w:rFonts w:ascii="Calibri" w:hAnsi="Calibri" w:cs="Calibri"/>
        </w:rPr>
        <w:instrText xml:space="preserve">HYPERLINK \l Par119  </w:instrText>
      </w:r>
      <w:r>
        <w:rPr>
          <w:rFonts w:ascii="Calibri" w:hAnsi="Calibri" w:cs="Calibri"/>
        </w:rPr>
        <w:fldChar w:fldCharType="separate"/>
      </w:r>
      <w:r>
        <w:rPr>
          <w:rFonts w:ascii="Calibri" w:hAnsi="Calibri" w:cs="Calibri"/>
          <w:color w:val="0000FF"/>
        </w:rPr>
        <w:t>приложению N 2</w:t>
      </w:r>
      <w:r>
        <w:rPr>
          <w:rFonts w:ascii="Calibri" w:hAnsi="Calibri" w:cs="Calibri"/>
        </w:rPr>
        <w:fldChar w:fldCharType="end"/>
      </w:r>
      <w:r>
        <w:rPr>
          <w:rFonts w:ascii="Calibri" w:hAnsi="Calibri" w:cs="Calibri"/>
        </w:rPr>
        <w:t>;</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требования к бланку сертификата специалиста согласно </w:t>
      </w:r>
      <w:r>
        <w:rPr>
          <w:rFonts w:ascii="Calibri" w:hAnsi="Calibri" w:cs="Calibri"/>
        </w:rPr>
        <w:fldChar w:fldCharType="begin"/>
      </w:r>
      <w:r>
        <w:rPr>
          <w:rFonts w:ascii="Calibri" w:hAnsi="Calibri" w:cs="Calibri"/>
        </w:rPr>
        <w:instrText xml:space="preserve">HYPERLINK \l Par187  </w:instrText>
      </w:r>
      <w:r>
        <w:rPr>
          <w:rFonts w:ascii="Calibri" w:hAnsi="Calibri" w:cs="Calibri"/>
        </w:rPr>
        <w:fldChar w:fldCharType="separate"/>
      </w:r>
      <w:r>
        <w:rPr>
          <w:rFonts w:ascii="Calibri" w:hAnsi="Calibri" w:cs="Calibri"/>
          <w:color w:val="0000FF"/>
        </w:rPr>
        <w:t>приложению N 3</w:t>
      </w:r>
      <w:r>
        <w:rPr>
          <w:rFonts w:ascii="Calibri" w:hAnsi="Calibri" w:cs="Calibri"/>
        </w:rPr>
        <w:fldChar w:fldCharType="end"/>
      </w:r>
      <w:r>
        <w:rPr>
          <w:rFonts w:ascii="Calibri" w:hAnsi="Calibri" w:cs="Calibri"/>
        </w:rPr>
        <w:t>.</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jc w:val="right"/>
        <w:rPr>
          <w:rFonts w:ascii="Calibri" w:hAnsi="Calibri" w:cs="Calibri"/>
        </w:rPr>
      </w:pPr>
    </w:p>
    <w:p w:rsidR="003B1F1B" w:rsidRDefault="003B1F1B">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 N 1</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2012 г. N 982н</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УСЛОВИЯ И ПОРЯДОК</w:t>
      </w: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ВЫДАЧИ СЕРТИФИКАТА СПЕЦИАЛИСТА МЕДИЦИНСКИМ</w:t>
      </w:r>
    </w:p>
    <w:p w:rsidR="003B1F1B" w:rsidRDefault="003B1F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ФАРМАЦЕВТИЧЕСКИМ РАБОТНИКАМ</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consultantplus://offline/ref=250C209C39206DC67B6A7EE5AEAF02B737400D9519670ECC7DF40F0AC57663DAE3858A693D47DAB56DI2B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Сертификат специалиста (далее - сертификат) свидетельствует о достижении его обладателем уровня теоретических знаний, практических навыков и умений, достаточных для самостоятельной профессиональной (медицинской или фармацевтической) деятельности. Сертификат действует пять лет на территории Российской Федерации.</w:t>
      </w:r>
    </w:p>
    <w:p w:rsidR="003B1F1B" w:rsidRDefault="003B1F1B">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2. Сертификат выдается по специальностям, предусмотренным </w:t>
      </w:r>
      <w:r>
        <w:rPr>
          <w:rFonts w:ascii="Calibri" w:hAnsi="Calibri" w:cs="Calibri"/>
        </w:rPr>
        <w:fldChar w:fldCharType="begin"/>
      </w:r>
      <w:r>
        <w:rPr>
          <w:rFonts w:ascii="Calibri" w:hAnsi="Calibri" w:cs="Calibri"/>
        </w:rPr>
        <w:instrText xml:space="preserve">HYPERLINK consultantplus://offline/ref=250C209C39206DC67B6A7EE5AEAF02B737450C9E10630ECC7DF40F0AC57663DAE3858A693D47DAB46DIBB </w:instrText>
      </w:r>
      <w:r>
        <w:rPr>
          <w:rFonts w:ascii="Calibri" w:hAnsi="Calibri" w:cs="Calibri"/>
        </w:rPr>
        <w:fldChar w:fldCharType="separate"/>
      </w:r>
      <w:r>
        <w:rPr>
          <w:rFonts w:ascii="Calibri" w:hAnsi="Calibri" w:cs="Calibri"/>
          <w:color w:val="0000FF"/>
        </w:rPr>
        <w:t>Номенклатурой</w:t>
      </w:r>
      <w:r>
        <w:rPr>
          <w:rFonts w:ascii="Calibri" w:hAnsi="Calibri" w:cs="Calibri"/>
        </w:rPr>
        <w:fldChar w:fldCharType="end"/>
      </w:r>
      <w:r>
        <w:rPr>
          <w:rFonts w:ascii="Calibri" w:hAnsi="Calibri" w:cs="Calibri"/>
        </w:rP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w:t>
      </w:r>
      <w:r>
        <w:rPr>
          <w:rFonts w:ascii="Calibri" w:hAnsi="Calibri" w:cs="Calibri"/>
        </w:rPr>
        <w:lastRenderedPageBreak/>
        <w:t xml:space="preserve">юстиции Российской Федерации 11 мая 2010 г., регистрационный N 17160), и </w:t>
      </w:r>
      <w:r>
        <w:rPr>
          <w:rFonts w:ascii="Calibri" w:hAnsi="Calibri" w:cs="Calibri"/>
        </w:rPr>
        <w:fldChar w:fldCharType="begin"/>
      </w:r>
      <w:r>
        <w:rPr>
          <w:rFonts w:ascii="Calibri" w:hAnsi="Calibri" w:cs="Calibri"/>
        </w:rPr>
        <w:instrText xml:space="preserve">HYPERLINK consultantplus://offline/ref=250C209C39206DC67B6A7EE5AEAF02B7374409951A670ECC7DF40F0AC57663DAE3858A693D47DAB56DI2B </w:instrText>
      </w:r>
      <w:r>
        <w:rPr>
          <w:rFonts w:ascii="Calibri" w:hAnsi="Calibri" w:cs="Calibri"/>
        </w:rPr>
        <w:fldChar w:fldCharType="separate"/>
      </w:r>
      <w:r>
        <w:rPr>
          <w:rFonts w:ascii="Calibri" w:hAnsi="Calibri" w:cs="Calibri"/>
          <w:color w:val="0000FF"/>
        </w:rPr>
        <w:t>Номенклатурой</w:t>
      </w:r>
      <w:r>
        <w:rPr>
          <w:rFonts w:ascii="Calibri" w:hAnsi="Calibri" w:cs="Calibri"/>
        </w:rPr>
        <w:fldChar w:fldCharType="end"/>
      </w:r>
      <w:r>
        <w:rPr>
          <w:rFonts w:ascii="Calibri" w:hAnsi="Calibri" w:cs="Calibri"/>
        </w:rP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3B1F1B" w:rsidRDefault="003B1F1B">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3. Лицам, получившим среднее или высшее профессиональное медицинское или фармацевтическое образование в Российской Федерации, сертификат выдается образовательными или научными организациями (далее - организации) в соответствии с лицензией на осуществление образовательной деятельности.</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consultantplus://offline/ref=250C209C39206DC67B6A7EE5AEAF02B737400D9519670ECC7DF40F0AC57663DAE3858A693D47DAB56DI3B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4. Лицам, получившим среднее или высшее профессиональное медицинское или фармацевтическое образование в иностранных государствах, сертификат выдается Федеральной службой по надзору в сфере здравоохранения.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Условиями выдачи организациями сертификата лицам, указанным в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 xml:space="preserve"> настоящих условий и порядка выдачи сертификата медицинским и фармацевтическим работникам (далее - условия и порядок), являются:</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consultantplus://offline/ref=250C209C39206DC67B6A7EE5AEAF02B737400D9519670ECC7DF40F0AC57663DAE3858A693D47DAB56DI0B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результат сдачи сертификационного экзамена либо положительный результат прохождения государственной (итоговой) аттестации обучающихся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группы "Здравоохранение").</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Государственная (итоговая) аттестация осуществляется государственными аттестационными комиссиями в соответствии с </w:t>
      </w:r>
      <w:r>
        <w:rPr>
          <w:rFonts w:ascii="Calibri" w:hAnsi="Calibri" w:cs="Calibri"/>
        </w:rPr>
        <w:fldChar w:fldCharType="begin"/>
      </w:r>
      <w:r>
        <w:rPr>
          <w:rFonts w:ascii="Calibri" w:hAnsi="Calibri" w:cs="Calibri"/>
        </w:rPr>
        <w:instrText xml:space="preserve">HYPERLINK consultantplus://offline/ref=250C209C39206DC67B6A7EE5AEAF02B73F440F95123459CE2CA10160IFB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Государственного комитета Российской Федерации по высшему образованию от 27 декабря 1995 г.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N 1018).</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Условиями выдачи сертификата лицам, указанным в </w:t>
      </w: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пункте 4</w:t>
      </w:r>
      <w:r>
        <w:rPr>
          <w:rFonts w:ascii="Calibri" w:hAnsi="Calibri" w:cs="Calibri"/>
        </w:rPr>
        <w:fldChar w:fldCharType="end"/>
      </w:r>
      <w:r>
        <w:rPr>
          <w:rFonts w:ascii="Calibri" w:hAnsi="Calibri" w:cs="Calibri"/>
        </w:rPr>
        <w:t xml:space="preserve"> настоящих условий и порядка, являются:</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consultantplus://offline/ref=250C209C39206DC67B6A7EE5AEAF02B737400D9519670ECC7DF40F0AC57663DAE3858A693D47DAB56DI1B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свидетельств об установлении эквивалентности документов об образовании (свидетельств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результат сдачи экзамена по специальности.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Экзамен по специальности проводится в соответствии с порядком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 утверждаемым Министерством здравоохранения Российской Федерации.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Сертификационный экзамен проводится организациями по завершении лицами, указанными в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 xml:space="preserve"> настоящих условий и порядка, обучения по основным профессиональным образовательным программам послевузовского профессионального образования (интернатура, ординатура, аспирантура, докторантура) или по дополнительным профессиональным образовательным программам медицинского или фармацевтического образования (повышение </w:t>
      </w:r>
      <w:r>
        <w:rPr>
          <w:rFonts w:ascii="Calibri" w:hAnsi="Calibri" w:cs="Calibri"/>
        </w:rPr>
        <w:lastRenderedPageBreak/>
        <w:t>квалификации, профессиональная переподготовка).</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consultantplus://offline/ref=250C209C39206DC67B6A7EE5AEAF02B737400D9519670ECC7DF40F0AC57663DAE3858A693D47DAB56DI6B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организации и проведения сертификационного экзамена организациями создаются экзаменационные комиссии, в состав которых включаются специалисты в области здравоохранения и медицинской науки.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Персональный состав экзаменационной комиссии утверждается руководителем организации, который является председателем экзаменационной комиссии.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экзаменационной комиссии формируется таким образом, чтобы была исключена возможность конфликта интересов, который мог бы повлиять на принимаемые решения.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Информационные материалы о сроках, времени, месте приема и перечне документов, необходимых для сдачи сертификационного экзамена, требованиях, предъявляемых к лицам, претендующим на получение сертификата, дате, времени и месте проведения сертификационного экзамена, порядке обжалования решений экзаменационной комиссии размещаются в общедоступных местах в помещениях организации не позднее чем за месяц до даты проведения сертификационного экзамена, а также на официальном сайте организации.</w:t>
      </w:r>
    </w:p>
    <w:p w:rsidR="003B1F1B" w:rsidRDefault="003B1F1B">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 xml:space="preserve">15. Для сдачи сертификационного экзамена в экзаменационную комиссию подается заявление о допуске к сдаче сертификационного экзамена лицами, указанными в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 xml:space="preserve"> настоящих условий и порядка (далее соответственно - заявление, заявитель), с приложением подлинников следующих документов:</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consultantplus://offline/ref=250C209C39206DC67B6A7EE5AEAF02B737400D9519670ECC7DF40F0AC57663DAE3858A693D47DAB56DI4B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с высшим медицинским или высшим фармацевтическим образованием: документа государственного образца о высшем медицинском или фармацевтическом образовании, документа о послевузовском профессиональном образовании (интернатура, ординатура), документа о профессиональной переподготовке (в случае получения новой специальности по результатам прохождения профессиональной переподготовки), а также: прежнего сертификата специалиста, документа о повышении квалификации или документа о послевузовском профессиональном образовании (аспирантура, докторантура) по соответствующей специальности (в случае получения сертификата повторно);</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consultantplus://offline/ref=250C209C39206DC67B6A7EE5AEAF02B737400D9519670ECC7DF40F0AC57663DAE3858A693D47DAB56DI5B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а также: прежнего сертификата специалиста, документа о повышении квалификации (в случае получения сертификата повторно).</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consultantplus://offline/ref=250C209C39206DC67B6A7EE5AEAF02B737400D9519670ECC7DF40F0AC57663DAE3858A693D47DAB56DI5B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Экзаменационная комиссия рассматривает заявление и приложенные к нему документы, указанные в </w:t>
      </w:r>
      <w:r>
        <w:rPr>
          <w:rFonts w:ascii="Calibri" w:hAnsi="Calibri" w:cs="Calibri"/>
        </w:rPr>
        <w:fldChar w:fldCharType="begin"/>
      </w:r>
      <w:r>
        <w:rPr>
          <w:rFonts w:ascii="Calibri" w:hAnsi="Calibri" w:cs="Calibri"/>
        </w:rPr>
        <w:instrText xml:space="preserve">HYPERLINK \l Par63  </w:instrText>
      </w:r>
      <w:r>
        <w:rPr>
          <w:rFonts w:ascii="Calibri" w:hAnsi="Calibri" w:cs="Calibri"/>
        </w:rPr>
        <w:fldChar w:fldCharType="separate"/>
      </w:r>
      <w:r>
        <w:rPr>
          <w:rFonts w:ascii="Calibri" w:hAnsi="Calibri" w:cs="Calibri"/>
          <w:color w:val="0000FF"/>
        </w:rPr>
        <w:t>пункте 15</w:t>
      </w:r>
      <w:r>
        <w:rPr>
          <w:rFonts w:ascii="Calibri" w:hAnsi="Calibri" w:cs="Calibri"/>
        </w:rPr>
        <w:fldChar w:fldCharType="end"/>
      </w:r>
      <w:r>
        <w:rPr>
          <w:rFonts w:ascii="Calibri" w:hAnsi="Calibri" w:cs="Calibri"/>
        </w:rPr>
        <w:t xml:space="preserve"> настоящих условий и порядка, принимает решение о допуске (об отказе в допуске) к сдаче сертификационного экзамена и уведомляет об этом заявителя в письменной форме в срок, не превышающий 15 календарных дней с момента получения заявления и приложенных к нему документов.</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consultantplus://offline/ref=250C209C39206DC67B6A7EE5AEAF02B737400D9519670ECC7DF40F0AC57663DAE3858A693D47DAB56DIAB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Основаниями для принятия экзаменационной комиссией решения об отказе в допуске к сдаче сертификационного экзамена являются: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недостоверная информация, содержащаяся в заявлении;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неполная и (или) недостоверная информация, содержащаяся в документах, прилагаемых к заявлению;</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непредставление документов, предусмотренных </w:t>
      </w:r>
      <w:r>
        <w:rPr>
          <w:rFonts w:ascii="Calibri" w:hAnsi="Calibri" w:cs="Calibri"/>
        </w:rPr>
        <w:fldChar w:fldCharType="begin"/>
      </w:r>
      <w:r>
        <w:rPr>
          <w:rFonts w:ascii="Calibri" w:hAnsi="Calibri" w:cs="Calibri"/>
        </w:rPr>
        <w:instrText xml:space="preserve">HYPERLINK \l Par63  </w:instrText>
      </w:r>
      <w:r>
        <w:rPr>
          <w:rFonts w:ascii="Calibri" w:hAnsi="Calibri" w:cs="Calibri"/>
        </w:rPr>
        <w:fldChar w:fldCharType="separate"/>
      </w:r>
      <w:r>
        <w:rPr>
          <w:rFonts w:ascii="Calibri" w:hAnsi="Calibri" w:cs="Calibri"/>
          <w:color w:val="0000FF"/>
        </w:rPr>
        <w:t>пунктом 15</w:t>
      </w:r>
      <w:r>
        <w:rPr>
          <w:rFonts w:ascii="Calibri" w:hAnsi="Calibri" w:cs="Calibri"/>
        </w:rPr>
        <w:fldChar w:fldCharType="end"/>
      </w:r>
      <w:r>
        <w:rPr>
          <w:rFonts w:ascii="Calibri" w:hAnsi="Calibri" w:cs="Calibri"/>
        </w:rPr>
        <w:t xml:space="preserve"> настоящих условий и порядка.</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consultantplus://offline/ref=250C209C39206DC67B6A7EE5AEAF02B737400D9519670ECC7DF40F0AC57663DAE3858A693D47DAB56DIBB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Сертификационный экзамен сдается лично заявителем на русском языке и состоит из трех этапов: тестового контроля знаний, оценки практических навыков и собеседования.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сдаче сертификационного экзамена устанавливается соответствие документов о </w:t>
      </w:r>
      <w:r>
        <w:rPr>
          <w:rFonts w:ascii="Calibri" w:hAnsi="Calibri" w:cs="Calibri"/>
        </w:rPr>
        <w:lastRenderedPageBreak/>
        <w:t xml:space="preserve">профессиональной подготовке лиц, указанных в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 xml:space="preserve"> настоящих условий и порядка, Квалификационным </w:t>
      </w:r>
      <w:r>
        <w:rPr>
          <w:rFonts w:ascii="Calibri" w:hAnsi="Calibri" w:cs="Calibri"/>
        </w:rPr>
        <w:fldChar w:fldCharType="begin"/>
      </w:r>
      <w:r>
        <w:rPr>
          <w:rFonts w:ascii="Calibri" w:hAnsi="Calibri" w:cs="Calibri"/>
        </w:rPr>
        <w:instrText xml:space="preserve">HYPERLINK consultantplus://offline/ref=250C209C39206DC67B6A7EE5AEAF02B73747049A1C660ECC7DF40F0AC57663DAE3858A693D47DAB46DIBB </w:instrText>
      </w:r>
      <w:r>
        <w:rPr>
          <w:rFonts w:ascii="Calibri" w:hAnsi="Calibri" w:cs="Calibri"/>
        </w:rPr>
        <w:fldChar w:fldCharType="separate"/>
      </w:r>
      <w:r>
        <w:rPr>
          <w:rFonts w:ascii="Calibri" w:hAnsi="Calibri" w:cs="Calibri"/>
          <w:color w:val="0000FF"/>
        </w:rPr>
        <w:t>требованиям</w:t>
      </w:r>
      <w:r>
        <w:rPr>
          <w:rFonts w:ascii="Calibri" w:hAnsi="Calibri" w:cs="Calibri"/>
        </w:rPr>
        <w:fldChar w:fldCharType="end"/>
      </w:r>
      <w:r>
        <w:rPr>
          <w:rFonts w:ascii="Calibri" w:hAnsi="Calibri" w:cs="Calibri"/>
        </w:rPr>
        <w:t xml:space="preserve"> к специалистам с высшим и послевузовским медицинским и фармацевтическим образованием,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w:t>
      </w:r>
      <w:r>
        <w:rPr>
          <w:rFonts w:ascii="Calibri" w:hAnsi="Calibri" w:cs="Calibri"/>
        </w:rPr>
        <w:fldChar w:fldCharType="begin"/>
      </w:r>
      <w:r>
        <w:rPr>
          <w:rFonts w:ascii="Calibri" w:hAnsi="Calibri" w:cs="Calibri"/>
        </w:rPr>
        <w:instrText xml:space="preserve">HYPERLINK consultantplus://offline/ref=250C209C39206DC67B6A7EE5AEAF02B73745089F1F630ECC7DF40F0AC57663DAE3858A693D47DAB56DI2B </w:instrText>
      </w:r>
      <w:r>
        <w:rPr>
          <w:rFonts w:ascii="Calibri" w:hAnsi="Calibri" w:cs="Calibri"/>
        </w:rPr>
        <w:fldChar w:fldCharType="separate"/>
      </w:r>
      <w:r>
        <w:rPr>
          <w:rFonts w:ascii="Calibri" w:hAnsi="Calibri" w:cs="Calibri"/>
          <w:color w:val="0000FF"/>
        </w:rPr>
        <w:t>разделу</w:t>
      </w:r>
      <w:r>
        <w:rPr>
          <w:rFonts w:ascii="Calibri" w:hAnsi="Calibri" w:cs="Calibri"/>
        </w:rPr>
        <w:fldChar w:fldCharType="end"/>
      </w:r>
      <w:r>
        <w:rPr>
          <w:rFonts w:ascii="Calibri" w:hAnsi="Calibri" w:cs="Calibri"/>
        </w:rPr>
        <w:t xml:space="preserve">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consultantplus://offline/ref=250C209C39206DC67B6A7EE5AEAF02B737400D9519670ECC7DF40F0AC57663DAE3858A693D47DAB66DI2B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Экзаменационная комиссия по результатам сдачи сертификационного экзамена принимает решение:</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положительном результате сдачи сертификационного экзамена;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неудовлетворительном результате сдачи сертификационного экзамена и направлении на повторную сдачу сертификационного экзамена.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сдачи сертификационного экзамена оформляются протоколом заседания экзаменационной комиссии.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Повторная сдача сертификационного экзамена возможна в сроки, определяемые экзаменационной комиссией, но не позднее чем через 3 месяца после неудовлетворительной сдачи сертификационного экзамена.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Заполнение </w:t>
      </w:r>
      <w:r>
        <w:rPr>
          <w:rFonts w:ascii="Calibri" w:hAnsi="Calibri" w:cs="Calibri"/>
        </w:rPr>
        <w:fldChar w:fldCharType="begin"/>
      </w:r>
      <w:r>
        <w:rPr>
          <w:rFonts w:ascii="Calibri" w:hAnsi="Calibri" w:cs="Calibri"/>
        </w:rPr>
        <w:instrText xml:space="preserve">HYPERLINK \l Par119  </w:instrText>
      </w:r>
      <w:r>
        <w:rPr>
          <w:rFonts w:ascii="Calibri" w:hAnsi="Calibri" w:cs="Calibri"/>
        </w:rPr>
        <w:fldChar w:fldCharType="separate"/>
      </w:r>
      <w:r>
        <w:rPr>
          <w:rFonts w:ascii="Calibri" w:hAnsi="Calibri" w:cs="Calibri"/>
          <w:color w:val="0000FF"/>
        </w:rPr>
        <w:t>бланка</w:t>
      </w:r>
      <w:r>
        <w:rPr>
          <w:rFonts w:ascii="Calibri" w:hAnsi="Calibri" w:cs="Calibri"/>
        </w:rPr>
        <w:fldChar w:fldCharType="end"/>
      </w:r>
      <w:r>
        <w:rPr>
          <w:rFonts w:ascii="Calibri" w:hAnsi="Calibri" w:cs="Calibri"/>
        </w:rPr>
        <w:t xml:space="preserve"> сертификата осуществляется на русском языке в электронном виде с использованием программного обеспечения. Заполнение бланка сертификата рукописным способом не допускается.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оформлении </w:t>
      </w:r>
      <w:r>
        <w:rPr>
          <w:rFonts w:ascii="Calibri" w:hAnsi="Calibri" w:cs="Calibri"/>
        </w:rPr>
        <w:fldChar w:fldCharType="begin"/>
      </w:r>
      <w:r>
        <w:rPr>
          <w:rFonts w:ascii="Calibri" w:hAnsi="Calibri" w:cs="Calibri"/>
        </w:rPr>
        <w:instrText xml:space="preserve">HYPERLINK \l Par119  </w:instrText>
      </w:r>
      <w:r>
        <w:rPr>
          <w:rFonts w:ascii="Calibri" w:hAnsi="Calibri" w:cs="Calibri"/>
        </w:rPr>
        <w:fldChar w:fldCharType="separate"/>
      </w:r>
      <w:r>
        <w:rPr>
          <w:rFonts w:ascii="Calibri" w:hAnsi="Calibri" w:cs="Calibri"/>
          <w:color w:val="0000FF"/>
        </w:rPr>
        <w:t>бланка</w:t>
      </w:r>
      <w:r>
        <w:rPr>
          <w:rFonts w:ascii="Calibri" w:hAnsi="Calibri" w:cs="Calibri"/>
        </w:rPr>
        <w:fldChar w:fldCharType="end"/>
      </w:r>
      <w:r>
        <w:rPr>
          <w:rFonts w:ascii="Calibri" w:hAnsi="Calibri" w:cs="Calibri"/>
        </w:rPr>
        <w:t xml:space="preserve"> сертификата указывается: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сдавшего сертификационный экзамен, экзамен по специальности или прошедшего государственную (итоговую) аттестацию;</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при которой создана экзаменационная комиссия или государственная аттестационная комиссия;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протокола заседания экзаменационной комиссии или государственной аттестационной комиссии;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специальности в соответствии с указанными в </w:t>
      </w:r>
      <w:r>
        <w:rPr>
          <w:rFonts w:ascii="Calibri" w:hAnsi="Calibri" w:cs="Calibri"/>
        </w:rPr>
        <w:fldChar w:fldCharType="begin"/>
      </w:r>
      <w:r>
        <w:rPr>
          <w:rFonts w:ascii="Calibri" w:hAnsi="Calibri" w:cs="Calibri"/>
        </w:rPr>
        <w:instrText xml:space="preserve">HYPERLINK \l Par41  </w:instrText>
      </w:r>
      <w:r>
        <w:rPr>
          <w:rFonts w:ascii="Calibri" w:hAnsi="Calibri" w:cs="Calibri"/>
        </w:rPr>
        <w:fldChar w:fldCharType="separate"/>
      </w:r>
      <w:r>
        <w:rPr>
          <w:rFonts w:ascii="Calibri" w:hAnsi="Calibri" w:cs="Calibri"/>
          <w:color w:val="0000FF"/>
        </w:rPr>
        <w:t>пункте 2</w:t>
      </w:r>
      <w:r>
        <w:rPr>
          <w:rFonts w:ascii="Calibri" w:hAnsi="Calibri" w:cs="Calibri"/>
        </w:rPr>
        <w:fldChar w:fldCharType="end"/>
      </w:r>
      <w:r>
        <w:rPr>
          <w:rFonts w:ascii="Calibri" w:hAnsi="Calibri" w:cs="Calibri"/>
        </w:rPr>
        <w:t xml:space="preserve"> настоящих условий и порядка Номенклатурами специальностей специалистов в сфере здравоохранения.</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consultantplus://offline/ref=250C209C39206DC67B6A7EE5AEAF02B737400D9519670ECC7DF40F0AC57663DAE3858A693D47DAB66DI3B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Для лиц, указанных в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пункте 3</w:t>
      </w:r>
      <w:r>
        <w:rPr>
          <w:rFonts w:ascii="Calibri" w:hAnsi="Calibri" w:cs="Calibri"/>
        </w:rPr>
        <w:fldChar w:fldCharType="end"/>
      </w:r>
      <w:r>
        <w:rPr>
          <w:rFonts w:ascii="Calibri" w:hAnsi="Calibri" w:cs="Calibri"/>
        </w:rPr>
        <w:t xml:space="preserve"> настоящих условий и порядка, сертификат подписывается председателем и секретарем экзаменационной комиссии или государственной аттестационной комиссии с указанием даты выдачи сертификата.</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consultantplus://offline/ref=250C209C39206DC67B6A7EE5AEAF02B737400D9519670ECC7DF40F0AC57663DAE3858A693D47DAB66DI0B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лиц, указанных в </w:t>
      </w: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пункте 4</w:t>
      </w:r>
      <w:r>
        <w:rPr>
          <w:rFonts w:ascii="Calibri" w:hAnsi="Calibri" w:cs="Calibri"/>
        </w:rPr>
        <w:fldChar w:fldCharType="end"/>
      </w:r>
      <w:r>
        <w:rPr>
          <w:rFonts w:ascii="Calibri" w:hAnsi="Calibri" w:cs="Calibri"/>
        </w:rPr>
        <w:t xml:space="preserve"> настоящих условий и порядка, сертификат подписывается лицом, уполномоченным Федеральной службой по надзору в сфере здравоохранения, с указанием даты выдачи сертификата.</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consultantplus://offline/ref=250C209C39206DC67B6A7EE5AEAF02B737400D9519670ECC7DF40F0AC57663DAE3858A693D47DAB66DI1B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 правой стороны </w:t>
      </w:r>
      <w:r>
        <w:rPr>
          <w:rFonts w:ascii="Calibri" w:hAnsi="Calibri" w:cs="Calibri"/>
        </w:rPr>
        <w:fldChar w:fldCharType="begin"/>
      </w:r>
      <w:r>
        <w:rPr>
          <w:rFonts w:ascii="Calibri" w:hAnsi="Calibri" w:cs="Calibri"/>
        </w:rPr>
        <w:instrText xml:space="preserve">HYPERLINK \l Par119  </w:instrText>
      </w:r>
      <w:r>
        <w:rPr>
          <w:rFonts w:ascii="Calibri" w:hAnsi="Calibri" w:cs="Calibri"/>
        </w:rPr>
        <w:fldChar w:fldCharType="separate"/>
      </w:r>
      <w:r>
        <w:rPr>
          <w:rFonts w:ascii="Calibri" w:hAnsi="Calibri" w:cs="Calibri"/>
          <w:color w:val="0000FF"/>
        </w:rPr>
        <w:t>бланка</w:t>
      </w:r>
      <w:r>
        <w:rPr>
          <w:rFonts w:ascii="Calibri" w:hAnsi="Calibri" w:cs="Calibri"/>
        </w:rPr>
        <w:fldChar w:fldCharType="end"/>
      </w:r>
      <w:r>
        <w:rPr>
          <w:rFonts w:ascii="Calibri" w:hAnsi="Calibri" w:cs="Calibri"/>
        </w:rPr>
        <w:t xml:space="preserve"> сертификата ставится печать организации, выдавшей сертификат (Федеральной службы по надзору в сфере здравоохранения), наименование города, в котором действует экзаменационная комиссия или государственная аттестационная комиссия.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Сертификат выдается лицам, сдавшим сертификационный экзамен,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w:t>
      </w:r>
      <w:r>
        <w:rPr>
          <w:rFonts w:ascii="Calibri" w:hAnsi="Calibri" w:cs="Calibri"/>
        </w:rPr>
        <w:lastRenderedPageBreak/>
        <w:t>оформленной в установленном порядке, либо высылается по почте ценным отправлением с уведомлением о вручении.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Сертификат выдается в течение 10 календарных дней с момента сдачи сертификационного экзамена, экзамена по специальности, прохождения государственной (итоговой) аттестации.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регистрации выданных сертификатов в организации (Федеральной службе по надзору в сфере здравоохранения) заводится книга учета выданных сертификатов, в том числе в электронном виде.</w:t>
      </w:r>
    </w:p>
    <w:p w:rsidR="003B1F1B" w:rsidRDefault="003B1F1B">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32. В случае утраты сертификата или его порчи (повреждения) лицо, получившее сертификат, вправе обратиться в организацию (Федеральную службу по надзору в сфере здравоохранения) с заявлением о предоставлении дубликата сертификата, в котором должны быть указаны:</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получившего сертификат;</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сертификата - обстоятельства утраты сертификата;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порче (повреждении) сертификата - обстоятельства и характер повреждений, исключающих возможность дальнейшего использования сертификата, с приложением поврежденного сертификата.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Выдача дубликата сертификата осуществляется в течение 15 календарных дней со дня получения организацией (Федеральной службой по надзору в сфере здравоохранения) заявления о предоставлении дубликата сертификата и прилагаемых к нему документов, указанных в </w:t>
      </w:r>
      <w:r>
        <w:rPr>
          <w:rFonts w:ascii="Calibri" w:hAnsi="Calibri" w:cs="Calibri"/>
        </w:rPr>
        <w:fldChar w:fldCharType="begin"/>
      </w:r>
      <w:r>
        <w:rPr>
          <w:rFonts w:ascii="Calibri" w:hAnsi="Calibri" w:cs="Calibri"/>
        </w:rPr>
        <w:instrText xml:space="preserve">HYPERLINK \l Par100  </w:instrText>
      </w:r>
      <w:r>
        <w:rPr>
          <w:rFonts w:ascii="Calibri" w:hAnsi="Calibri" w:cs="Calibri"/>
        </w:rPr>
        <w:fldChar w:fldCharType="separate"/>
      </w:r>
      <w:r>
        <w:rPr>
          <w:rFonts w:ascii="Calibri" w:hAnsi="Calibri" w:cs="Calibri"/>
          <w:color w:val="0000FF"/>
        </w:rPr>
        <w:t>пункте 32</w:t>
      </w:r>
      <w:r>
        <w:rPr>
          <w:rFonts w:ascii="Calibri" w:hAnsi="Calibri" w:cs="Calibri"/>
        </w:rPr>
        <w:fldChar w:fldCharType="end"/>
      </w:r>
      <w:r>
        <w:rPr>
          <w:rFonts w:ascii="Calibri" w:hAnsi="Calibri" w:cs="Calibri"/>
        </w:rPr>
        <w:t xml:space="preserve"> условий и порядка, на основании протокола заседания экзаменационной комиссии или государственной аттестационной комиссии. На дубликате сертификата в заголовке под словами "сертификат специалиста" штампом синего цвета ставится слово "дубликат".</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consultantplus://offline/ref=250C209C39206DC67B6A7EE5AEAF02B737400D9519670ECC7DF40F0AC57663DAE3858A693D47DAB66DI6B </w:instrText>
      </w:r>
      <w:r>
        <w:rPr>
          <w:rFonts w:ascii="Calibri" w:hAnsi="Calibri" w:cs="Calibri"/>
        </w:rPr>
        <w:fldChar w:fldCharType="separate"/>
      </w:r>
      <w:r>
        <w:rPr>
          <w:rFonts w:ascii="Calibri" w:hAnsi="Calibri" w:cs="Calibri"/>
          <w:color w:val="0000FF"/>
        </w:rPr>
        <w:t>Приказа</w:t>
      </w:r>
      <w:r>
        <w:rPr>
          <w:rFonts w:ascii="Calibri" w:hAnsi="Calibri" w:cs="Calibri"/>
        </w:rPr>
        <w:fldChar w:fldCharType="end"/>
      </w:r>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изменения наименования организации дубликат сертификата выдается организацией вместе с документом, подтверждающим изменение наименования организации.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реорганизации организации дубликат сертификата выдается организацией, являющейся правопреемником реорганизованной организации.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ликвидации организации дубликат сертификата выдается организацией (органом), являющейся правопреемником ликвидированной организации. В случае отсутствия правопреемника выдача дубликата сертификата осуществляется по решению учредителя ликвидированной организации.</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right"/>
        <w:rPr>
          <w:rFonts w:ascii="Calibri" w:hAnsi="Calibri" w:cs="Calibri"/>
        </w:rPr>
      </w:pPr>
    </w:p>
    <w:p w:rsidR="003B1F1B" w:rsidRDefault="003B1F1B">
      <w:pPr>
        <w:widowControl w:val="0"/>
        <w:autoSpaceDE w:val="0"/>
        <w:autoSpaceDN w:val="0"/>
        <w:adjustRightInd w:val="0"/>
        <w:spacing w:after="0" w:line="240" w:lineRule="auto"/>
        <w:jc w:val="right"/>
        <w:outlineLvl w:val="0"/>
        <w:rPr>
          <w:rFonts w:ascii="Calibri" w:hAnsi="Calibri" w:cs="Calibri"/>
        </w:rPr>
      </w:pPr>
      <w:bookmarkStart w:id="8" w:name="Par114"/>
      <w:bookmarkEnd w:id="8"/>
      <w:r>
        <w:rPr>
          <w:rFonts w:ascii="Calibri" w:hAnsi="Calibri" w:cs="Calibri"/>
        </w:rPr>
        <w:t>Приложение N 2</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2012 г. N 982н</w:t>
      </w:r>
    </w:p>
    <w:p w:rsidR="003B1F1B" w:rsidRDefault="003B1F1B">
      <w:pPr>
        <w:widowControl w:val="0"/>
        <w:autoSpaceDE w:val="0"/>
        <w:autoSpaceDN w:val="0"/>
        <w:adjustRightInd w:val="0"/>
        <w:spacing w:after="0" w:line="240" w:lineRule="auto"/>
        <w:jc w:val="right"/>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b/>
          <w:bCs/>
        </w:rPr>
      </w:pPr>
      <w:bookmarkStart w:id="9" w:name="Par119"/>
      <w:bookmarkEnd w:id="9"/>
      <w:r>
        <w:rPr>
          <w:rFonts w:ascii="Calibri" w:hAnsi="Calibri" w:cs="Calibri"/>
          <w:b/>
          <w:bCs/>
        </w:rPr>
        <w:t>ФОРМА СЕРТИФИКАТА СПЕЦИАЛИСТА</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Лицевая сторона титула бланка сертификата специалиста</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pStyle w:val="ConsPlusNonformat"/>
      </w:pPr>
      <w:r>
        <w:t>┌──────────────────────────────────┬──────────────────────────────────────┐</w:t>
      </w:r>
    </w:p>
    <w:p w:rsidR="003B1F1B" w:rsidRDefault="003B1F1B">
      <w:pPr>
        <w:pStyle w:val="ConsPlusNonformat"/>
      </w:pPr>
      <w:r>
        <w:t>│                                  │                                      │</w:t>
      </w:r>
    </w:p>
    <w:p w:rsidR="003B1F1B" w:rsidRDefault="003B1F1B">
      <w:pPr>
        <w:pStyle w:val="ConsPlusNonformat"/>
      </w:pPr>
      <w:r>
        <w:t>│                                  │                                      │</w:t>
      </w:r>
    </w:p>
    <w:p w:rsidR="003B1F1B" w:rsidRDefault="003B1F1B">
      <w:pPr>
        <w:pStyle w:val="ConsPlusNonformat"/>
      </w:pPr>
      <w:r>
        <w:t>│                                  │         Одноцветное изображение      │</w:t>
      </w:r>
    </w:p>
    <w:p w:rsidR="003B1F1B" w:rsidRDefault="003B1F1B">
      <w:pPr>
        <w:pStyle w:val="ConsPlusNonformat"/>
      </w:pPr>
      <w:r>
        <w:t>│                                  │         Государственного герба       │</w:t>
      </w:r>
    </w:p>
    <w:p w:rsidR="003B1F1B" w:rsidRDefault="003B1F1B">
      <w:pPr>
        <w:pStyle w:val="ConsPlusNonformat"/>
      </w:pPr>
      <w:r>
        <w:t>│                                  │        Российской Федерации без      │</w:t>
      </w:r>
    </w:p>
    <w:p w:rsidR="003B1F1B" w:rsidRDefault="003B1F1B">
      <w:pPr>
        <w:pStyle w:val="ConsPlusNonformat"/>
      </w:pPr>
      <w:r>
        <w:t>│                                  │          геральдического щита        │</w:t>
      </w:r>
    </w:p>
    <w:p w:rsidR="003B1F1B" w:rsidRDefault="003B1F1B">
      <w:pPr>
        <w:pStyle w:val="ConsPlusNonformat"/>
      </w:pPr>
      <w:r>
        <w:t>│                                  │                                      │</w:t>
      </w:r>
    </w:p>
    <w:p w:rsidR="003B1F1B" w:rsidRDefault="003B1F1B">
      <w:pPr>
        <w:pStyle w:val="ConsPlusNonformat"/>
      </w:pPr>
      <w:r>
        <w:t>│                                  │         РОССИЙСКАЯ ФЕДЕРАЦИЯ         │</w:t>
      </w:r>
    </w:p>
    <w:p w:rsidR="003B1F1B" w:rsidRDefault="003B1F1B">
      <w:pPr>
        <w:pStyle w:val="ConsPlusNonformat"/>
      </w:pPr>
      <w:r>
        <w:lastRenderedPageBreak/>
        <w:t>│                                  │                                      │</w:t>
      </w:r>
    </w:p>
    <w:p w:rsidR="003B1F1B" w:rsidRDefault="003B1F1B">
      <w:pPr>
        <w:pStyle w:val="ConsPlusNonformat"/>
      </w:pPr>
      <w:r>
        <w:t>│                                  │              СЕРТИФИКАТ              │</w:t>
      </w:r>
    </w:p>
    <w:p w:rsidR="003B1F1B" w:rsidRDefault="003B1F1B">
      <w:pPr>
        <w:pStyle w:val="ConsPlusNonformat"/>
      </w:pPr>
      <w:r>
        <w:t>│                                  │             специалиста              │</w:t>
      </w:r>
    </w:p>
    <w:p w:rsidR="003B1F1B" w:rsidRDefault="003B1F1B">
      <w:pPr>
        <w:pStyle w:val="ConsPlusNonformat"/>
      </w:pPr>
      <w:r>
        <w:t>│                                  │                                      │</w:t>
      </w:r>
    </w:p>
    <w:p w:rsidR="003B1F1B" w:rsidRDefault="003B1F1B">
      <w:pPr>
        <w:pStyle w:val="ConsPlusNonformat"/>
      </w:pPr>
      <w:r>
        <w:t>│                                  │                                      │</w:t>
      </w:r>
    </w:p>
    <w:p w:rsidR="003B1F1B" w:rsidRDefault="003B1F1B">
      <w:pPr>
        <w:pStyle w:val="ConsPlusNonformat"/>
      </w:pPr>
      <w:r>
        <w:t>│                                  │                                      │</w:t>
      </w:r>
    </w:p>
    <w:p w:rsidR="003B1F1B" w:rsidRDefault="003B1F1B">
      <w:pPr>
        <w:pStyle w:val="ConsPlusNonformat"/>
      </w:pPr>
      <w:r>
        <w:t>│                                  │                                      │</w:t>
      </w:r>
    </w:p>
    <w:p w:rsidR="003B1F1B" w:rsidRDefault="003B1F1B">
      <w:pPr>
        <w:pStyle w:val="ConsPlusNonformat"/>
      </w:pPr>
      <w:r>
        <w:t>│                                  │        Медицинская символика         │</w:t>
      </w:r>
    </w:p>
    <w:p w:rsidR="003B1F1B" w:rsidRDefault="003B1F1B">
      <w:pPr>
        <w:pStyle w:val="ConsPlusNonformat"/>
      </w:pPr>
      <w:r>
        <w:t>│                                  │                                      │</w:t>
      </w:r>
    </w:p>
    <w:p w:rsidR="003B1F1B" w:rsidRDefault="003B1F1B">
      <w:pPr>
        <w:pStyle w:val="ConsPlusNonformat"/>
      </w:pPr>
      <w:r>
        <w:t>└──────────────────────────────────┴──────────────────────────────────────┘</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ind w:firstLine="540"/>
        <w:jc w:val="both"/>
        <w:outlineLvl w:val="1"/>
        <w:rPr>
          <w:rFonts w:ascii="Calibri" w:hAnsi="Calibri" w:cs="Calibri"/>
        </w:rPr>
      </w:pPr>
      <w:bookmarkStart w:id="11" w:name="Par145"/>
      <w:bookmarkEnd w:id="11"/>
      <w:r>
        <w:rPr>
          <w:rFonts w:ascii="Calibri" w:hAnsi="Calibri" w:cs="Calibri"/>
        </w:rPr>
        <w:t>Оборотная сторона титула бланка сертификата специалиста</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pStyle w:val="ConsPlusNonformat"/>
      </w:pPr>
      <w:r>
        <w:t>┌──────────────────────────────────┬──────────────────────────────────────┐</w:t>
      </w:r>
    </w:p>
    <w:p w:rsidR="003B1F1B" w:rsidRDefault="003B1F1B">
      <w:pPr>
        <w:pStyle w:val="ConsPlusNonformat"/>
      </w:pPr>
      <w:r>
        <w:t>│       Одноцветное изображение    │         Настоящий сертификат         │</w:t>
      </w:r>
    </w:p>
    <w:p w:rsidR="003B1F1B" w:rsidRDefault="003B1F1B">
      <w:pPr>
        <w:pStyle w:val="ConsPlusNonformat"/>
      </w:pPr>
      <w:r>
        <w:t>│       Государственного герба     │      свидетельствует о том, что      │</w:t>
      </w:r>
    </w:p>
    <w:p w:rsidR="003B1F1B" w:rsidRDefault="003B1F1B">
      <w:pPr>
        <w:pStyle w:val="ConsPlusNonformat"/>
      </w:pPr>
      <w:r>
        <w:t>│      Российской Федерации без    │                                      │</w:t>
      </w:r>
    </w:p>
    <w:p w:rsidR="003B1F1B" w:rsidRDefault="003B1F1B">
      <w:pPr>
        <w:pStyle w:val="ConsPlusNonformat"/>
      </w:pPr>
      <w:r>
        <w:t>│        геральдического щита      │                                      │</w:t>
      </w:r>
    </w:p>
    <w:p w:rsidR="003B1F1B" w:rsidRDefault="003B1F1B">
      <w:pPr>
        <w:pStyle w:val="ConsPlusNonformat"/>
      </w:pPr>
      <w:r>
        <w:t>│                                  │                                      │</w:t>
      </w:r>
    </w:p>
    <w:p w:rsidR="003B1F1B" w:rsidRDefault="003B1F1B">
      <w:pPr>
        <w:pStyle w:val="ConsPlusNonformat"/>
      </w:pPr>
      <w:r>
        <w:t>│                                  │                                      │</w:t>
      </w:r>
    </w:p>
    <w:p w:rsidR="003B1F1B" w:rsidRDefault="003B1F1B">
      <w:pPr>
        <w:pStyle w:val="ConsPlusNonformat"/>
      </w:pPr>
      <w:r>
        <w:t>│       РОССИЙСКАЯ ФЕДЕРАЦИЯ       │               Решением               │</w:t>
      </w:r>
    </w:p>
    <w:p w:rsidR="003B1F1B" w:rsidRDefault="003B1F1B">
      <w:pPr>
        <w:pStyle w:val="ConsPlusNonformat"/>
      </w:pPr>
      <w:r>
        <w:t>│                                  │     экзаменационной комиссии при     │</w:t>
      </w:r>
    </w:p>
    <w:p w:rsidR="003B1F1B" w:rsidRDefault="003B1F1B">
      <w:pPr>
        <w:pStyle w:val="ConsPlusNonformat"/>
      </w:pPr>
      <w:r>
        <w:t>│                                  │                                      │</w:t>
      </w:r>
    </w:p>
    <w:p w:rsidR="003B1F1B" w:rsidRDefault="003B1F1B">
      <w:pPr>
        <w:pStyle w:val="ConsPlusNonformat"/>
      </w:pPr>
      <w:r>
        <w:t>│            СЕРТИФИКАТ            │                                      │</w:t>
      </w:r>
    </w:p>
    <w:p w:rsidR="003B1F1B" w:rsidRDefault="003B1F1B">
      <w:pPr>
        <w:pStyle w:val="ConsPlusNonformat"/>
      </w:pPr>
      <w:r>
        <w:t xml:space="preserve">│           специалиста            │ Допущен к осуществлению </w:t>
      </w:r>
      <w:proofErr w:type="gramStart"/>
      <w:r>
        <w:t>медицинской  │</w:t>
      </w:r>
      <w:proofErr w:type="gramEnd"/>
    </w:p>
    <w:p w:rsidR="003B1F1B" w:rsidRDefault="003B1F1B">
      <w:pPr>
        <w:pStyle w:val="ConsPlusNonformat"/>
      </w:pPr>
      <w:r>
        <w:t xml:space="preserve">│                                  </w:t>
      </w:r>
      <w:proofErr w:type="gramStart"/>
      <w:r>
        <w:t>│  или</w:t>
      </w:r>
      <w:proofErr w:type="gramEnd"/>
      <w:r>
        <w:t xml:space="preserve"> фармацевтической деятельности   │</w:t>
      </w:r>
    </w:p>
    <w:p w:rsidR="003B1F1B" w:rsidRDefault="003B1F1B">
      <w:pPr>
        <w:pStyle w:val="ConsPlusNonformat"/>
      </w:pPr>
      <w:r>
        <w:t>│                                  │           по специальности           │</w:t>
      </w:r>
    </w:p>
    <w:p w:rsidR="003B1F1B" w:rsidRDefault="003B1F1B">
      <w:pPr>
        <w:pStyle w:val="ConsPlusNonformat"/>
      </w:pPr>
      <w:r>
        <w:t>│          0000000000000           │                                      │</w:t>
      </w:r>
    </w:p>
    <w:p w:rsidR="003B1F1B" w:rsidRDefault="003B1F1B">
      <w:pPr>
        <w:pStyle w:val="ConsPlusNonformat"/>
      </w:pPr>
      <w:r>
        <w:t>│                                  │                                      │</w:t>
      </w:r>
    </w:p>
    <w:p w:rsidR="003B1F1B" w:rsidRDefault="003B1F1B">
      <w:pPr>
        <w:pStyle w:val="ConsPlusNonformat"/>
      </w:pPr>
      <w:proofErr w:type="gramStart"/>
      <w:r>
        <w:t>│  Сертификат</w:t>
      </w:r>
      <w:proofErr w:type="gramEnd"/>
      <w:r>
        <w:t xml:space="preserve"> является документом  │                                      │</w:t>
      </w:r>
    </w:p>
    <w:p w:rsidR="003B1F1B" w:rsidRDefault="003B1F1B">
      <w:pPr>
        <w:pStyle w:val="ConsPlusNonformat"/>
      </w:pPr>
      <w:r>
        <w:t>│     государственного образца     │       Сертификат действителен        │</w:t>
      </w:r>
    </w:p>
    <w:p w:rsidR="003B1F1B" w:rsidRDefault="003B1F1B">
      <w:pPr>
        <w:pStyle w:val="ConsPlusNonformat"/>
      </w:pPr>
      <w:r>
        <w:t>│                                  │           в течение 5 лет.           │</w:t>
      </w:r>
    </w:p>
    <w:p w:rsidR="003B1F1B" w:rsidRDefault="003B1F1B">
      <w:pPr>
        <w:pStyle w:val="ConsPlusNonformat"/>
      </w:pPr>
      <w:r>
        <w:t>│      Регистрационный номер       │                                      │</w:t>
      </w:r>
    </w:p>
    <w:p w:rsidR="003B1F1B" w:rsidRDefault="003B1F1B">
      <w:pPr>
        <w:pStyle w:val="ConsPlusNonformat"/>
      </w:pPr>
      <w:r>
        <w:t>│                                  │Председатель экзаменационной          │</w:t>
      </w:r>
    </w:p>
    <w:p w:rsidR="003B1F1B" w:rsidRDefault="003B1F1B">
      <w:pPr>
        <w:pStyle w:val="ConsPlusNonformat"/>
      </w:pPr>
      <w:r>
        <w:t xml:space="preserve">│              Город               </w:t>
      </w:r>
      <w:proofErr w:type="gramStart"/>
      <w:r>
        <w:t>│(</w:t>
      </w:r>
      <w:proofErr w:type="gramEnd"/>
      <w:r>
        <w:t>государственной аттестационной)      │</w:t>
      </w:r>
    </w:p>
    <w:p w:rsidR="003B1F1B" w:rsidRDefault="003B1F1B">
      <w:pPr>
        <w:pStyle w:val="ConsPlusNonformat"/>
      </w:pPr>
      <w:r>
        <w:t>│                                  │комиссии                              │</w:t>
      </w:r>
    </w:p>
    <w:p w:rsidR="003B1F1B" w:rsidRDefault="003B1F1B">
      <w:pPr>
        <w:pStyle w:val="ConsPlusNonformat"/>
      </w:pPr>
      <w:r>
        <w:t>│           Дата выдачи            │                                      │</w:t>
      </w:r>
    </w:p>
    <w:p w:rsidR="003B1F1B" w:rsidRDefault="003B1F1B">
      <w:pPr>
        <w:pStyle w:val="ConsPlusNonformat"/>
      </w:pPr>
      <w:r>
        <w:t>│                                  │Ректор/Директор/Руководитель          │</w:t>
      </w:r>
    </w:p>
    <w:p w:rsidR="003B1F1B" w:rsidRDefault="003B1F1B">
      <w:pPr>
        <w:pStyle w:val="ConsPlusNonformat"/>
      </w:pPr>
      <w:r>
        <w:t>│                                  │                                      │</w:t>
      </w:r>
    </w:p>
    <w:p w:rsidR="003B1F1B" w:rsidRDefault="003B1F1B">
      <w:pPr>
        <w:pStyle w:val="ConsPlusNonformat"/>
      </w:pPr>
      <w:r>
        <w:t>│                                  │Секретарь                             │</w:t>
      </w:r>
    </w:p>
    <w:p w:rsidR="003B1F1B" w:rsidRDefault="003B1F1B">
      <w:pPr>
        <w:pStyle w:val="ConsPlusNonformat"/>
      </w:pPr>
      <w:r>
        <w:t>│                                  │                                      │</w:t>
      </w:r>
    </w:p>
    <w:p w:rsidR="003B1F1B" w:rsidRDefault="003B1F1B">
      <w:pPr>
        <w:pStyle w:val="ConsPlusNonformat"/>
      </w:pPr>
      <w:r>
        <w:t>│                                  │                      М.П.            │</w:t>
      </w:r>
    </w:p>
    <w:p w:rsidR="003B1F1B" w:rsidRDefault="003B1F1B">
      <w:pPr>
        <w:pStyle w:val="ConsPlusNonformat"/>
      </w:pPr>
      <w:r>
        <w:t>└──────────────────────────────────┴──────────────────────────────────────┘</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jc w:val="right"/>
        <w:outlineLvl w:val="0"/>
        <w:rPr>
          <w:rFonts w:ascii="Calibri" w:hAnsi="Calibri" w:cs="Calibri"/>
        </w:rPr>
      </w:pPr>
      <w:bookmarkStart w:id="12" w:name="Par182"/>
      <w:bookmarkEnd w:id="12"/>
      <w:r>
        <w:rPr>
          <w:rFonts w:ascii="Calibri" w:hAnsi="Calibri" w:cs="Calibri"/>
        </w:rPr>
        <w:t>Приложение N 3</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2012 г. N 982н</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b/>
          <w:bCs/>
        </w:rPr>
      </w:pPr>
      <w:bookmarkStart w:id="13" w:name="Par187"/>
      <w:bookmarkEnd w:id="13"/>
      <w:r>
        <w:rPr>
          <w:rFonts w:ascii="Calibri" w:hAnsi="Calibri" w:cs="Calibri"/>
          <w:b/>
          <w:bCs/>
        </w:rPr>
        <w:t>ТЕХНИЧЕСКИЕ ТРЕБОВАНИЯ К БЛАНКУ СЕРТИФИКАТА СПЕЦИАЛИСТА</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19" w:history="1">
        <w:r>
          <w:rPr>
            <w:rFonts w:ascii="Calibri" w:hAnsi="Calibri" w:cs="Calibri"/>
            <w:color w:val="0000FF"/>
          </w:rPr>
          <w:t>Бланк</w:t>
        </w:r>
      </w:hyperlink>
      <w:r>
        <w:rPr>
          <w:rFonts w:ascii="Calibri" w:hAnsi="Calibri" w:cs="Calibri"/>
        </w:rPr>
        <w:t xml:space="preserve"> сертификата специалиста (далее - сертификат) состоит из титула сертификата (далее - титул) и обложки.</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9" w:history="1">
        <w:r>
          <w:rPr>
            <w:rFonts w:ascii="Calibri" w:hAnsi="Calibri" w:cs="Calibri"/>
            <w:color w:val="0000FF"/>
          </w:rPr>
          <w:t>Бланк</w:t>
        </w:r>
      </w:hyperlink>
      <w:r>
        <w:rPr>
          <w:rFonts w:ascii="Calibri" w:hAnsi="Calibri" w:cs="Calibri"/>
        </w:rPr>
        <w:t xml:space="preserve"> титула и обложка являются защищенной полиграфической продукцией уровня "Б" и </w:t>
      </w:r>
      <w:r>
        <w:rPr>
          <w:rFonts w:ascii="Calibri" w:hAnsi="Calibri" w:cs="Calibri"/>
        </w:rPr>
        <w:lastRenderedPageBreak/>
        <w:t xml:space="preserve">изготавливаются по единому образцу в установленном законодательством Российской Федерации порядке в соответствии с Техническими </w:t>
      </w:r>
      <w:hyperlink r:id="rId8" w:history="1">
        <w:r>
          <w:rPr>
            <w:rFonts w:ascii="Calibri" w:hAnsi="Calibri" w:cs="Calibri"/>
            <w:color w:val="0000FF"/>
          </w:rPr>
          <w:t>требованиями</w:t>
        </w:r>
      </w:hyperlink>
      <w:r>
        <w:rPr>
          <w:rFonts w:ascii="Calibri" w:hAnsi="Calibri" w:cs="Calibri"/>
        </w:rP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N 4271).</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9" w:history="1">
        <w:r>
          <w:rPr>
            <w:rFonts w:ascii="Calibri" w:hAnsi="Calibri" w:cs="Calibri"/>
            <w:color w:val="0000FF"/>
          </w:rPr>
          <w:t>Бланк</w:t>
        </w:r>
      </w:hyperlink>
      <w:r>
        <w:rPr>
          <w:rFonts w:ascii="Calibri" w:hAnsi="Calibri" w:cs="Calibri"/>
        </w:rPr>
        <w:t xml:space="preserve"> титула имеет серию и номер.</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содержит 6 символов:</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и вторая цифры:</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образовательного учреждения высшего профессионального образования - 01;</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научного учреждения - 02;</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образовательного учреждения дополнительного профессионального образования - 03;</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федерального государственного образовательного учреждения среднего профессионального образования - 04;</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образовательного учреждения высшего профессионального образования субъекта Российской Федерации - 05;</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научного учреждения субъекта Российской Федерации - 06;</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образовательного учреждения дополнительного профессионального образования субъекта Российской Федерации - 07;</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образовательного учреждения среднего профессионального образования субъекта Российской Федерации - 08;</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Федеральной службы по надзору в сфере здравоохранения - 09;</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муниципальной образовательной и научной организации - 10;</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Приказом</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негосударственной образовательной и научной организации - 11;</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Приказом</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третья и четвертая цифры - двузначный цифровой код субъекта Российской Федерации, на территории которого расположено образовательное учреждение (в соответствии с </w:t>
      </w:r>
      <w:hyperlink w:anchor="Par261" w:history="1">
        <w:r>
          <w:rPr>
            <w:rFonts w:ascii="Calibri" w:hAnsi="Calibri" w:cs="Calibri"/>
            <w:color w:val="0000FF"/>
          </w:rPr>
          <w:t>приложением</w:t>
        </w:r>
      </w:hyperlink>
      <w:r>
        <w:rPr>
          <w:rFonts w:ascii="Calibri" w:hAnsi="Calibri" w:cs="Calibri"/>
        </w:rPr>
        <w:t xml:space="preserve"> к настоящим Техническим требованиям) &lt;*&gt;;</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серии сертификата, выдаваемого лицу, обучавшемуся в филиале образовательного учреждения, расположенном на территории другого субъекта Российской Федерации, используется код субъекта Российской Федерации, на территории которого расположено образовательное учреждение.</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и шестая цифры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(при однозначном номере лицензии он дополняется слева цифрой "0").</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w:t>
      </w:r>
      <w:hyperlink w:anchor="Par119" w:history="1">
        <w:r>
          <w:rPr>
            <w:rFonts w:ascii="Calibri" w:hAnsi="Calibri" w:cs="Calibri"/>
            <w:color w:val="0000FF"/>
          </w:rPr>
          <w:t>бланка</w:t>
        </w:r>
      </w:hyperlink>
      <w:r>
        <w:rPr>
          <w:rFonts w:ascii="Calibri" w:hAnsi="Calibri" w:cs="Calibri"/>
        </w:rPr>
        <w:t xml:space="preserve"> титула представляет собой 7-значный порядковый номер, присвоенный бланку предприятием-изготовителем (начиная с 0000001).</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jc w:val="center"/>
        <w:outlineLvl w:val="1"/>
        <w:rPr>
          <w:rFonts w:ascii="Calibri" w:hAnsi="Calibri" w:cs="Calibri"/>
        </w:rPr>
      </w:pPr>
      <w:bookmarkStart w:id="14" w:name="Par218"/>
      <w:bookmarkEnd w:id="14"/>
      <w:r>
        <w:rPr>
          <w:rFonts w:ascii="Calibri" w:hAnsi="Calibri" w:cs="Calibri"/>
        </w:rPr>
        <w:t>Обложка</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Твердая обложка имеет размер в развороте 170 мм x 227 мм и изготавливается из переплетного материала - </w:t>
      </w:r>
      <w:proofErr w:type="spellStart"/>
      <w:r>
        <w:rPr>
          <w:rFonts w:ascii="Calibri" w:hAnsi="Calibri" w:cs="Calibri"/>
        </w:rPr>
        <w:t>тканвинила</w:t>
      </w:r>
      <w:proofErr w:type="spellEnd"/>
      <w:r>
        <w:rPr>
          <w:rFonts w:ascii="Calibri" w:hAnsi="Calibri" w:cs="Calibri"/>
        </w:rPr>
        <w:t xml:space="preserve"> N 32 с глажением (либо его аналога) зеленого цвета.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 заключенное в овал, и надпись "СЕРТИФИКАТ специалиста".</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Оборотная сторона твердой обложки обклеена специальной бумагой - форзацем с </w:t>
      </w:r>
      <w:proofErr w:type="spellStart"/>
      <w:r>
        <w:rPr>
          <w:rFonts w:ascii="Calibri" w:hAnsi="Calibri" w:cs="Calibri"/>
        </w:rPr>
        <w:lastRenderedPageBreak/>
        <w:t>мультиматной</w:t>
      </w:r>
      <w:proofErr w:type="spellEnd"/>
      <w:r>
        <w:rPr>
          <w:rFonts w:ascii="Calibri" w:hAnsi="Calibri" w:cs="Calibri"/>
        </w:rPr>
        <w:t xml:space="preserve"> сеткой, состоящей из волнообразных текстов "</w:t>
      </w:r>
      <w:proofErr w:type="spellStart"/>
      <w:r>
        <w:rPr>
          <w:rFonts w:ascii="Calibri" w:hAnsi="Calibri" w:cs="Calibri"/>
        </w:rPr>
        <w:t>сертификатспециалиста</w:t>
      </w:r>
      <w:proofErr w:type="spellEnd"/>
      <w:r>
        <w:rPr>
          <w:rFonts w:ascii="Calibri" w:hAnsi="Calibri" w:cs="Calibri"/>
        </w:rPr>
        <w:t>" и выполненной с применением ирисового раската. Цветовой фон форзаца - переход из зеленого в темно-зеленый и обратно в зеленый.</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jc w:val="center"/>
        <w:outlineLvl w:val="1"/>
        <w:rPr>
          <w:rFonts w:ascii="Calibri" w:hAnsi="Calibri" w:cs="Calibri"/>
        </w:rPr>
      </w:pPr>
      <w:bookmarkStart w:id="15" w:name="Par224"/>
      <w:bookmarkEnd w:id="15"/>
      <w:r>
        <w:rPr>
          <w:rFonts w:ascii="Calibri" w:hAnsi="Calibri" w:cs="Calibri"/>
        </w:rPr>
        <w:t>Бланк титула</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19" w:history="1">
        <w:r>
          <w:rPr>
            <w:rFonts w:ascii="Calibri" w:hAnsi="Calibri" w:cs="Calibri"/>
            <w:color w:val="0000FF"/>
          </w:rPr>
          <w:t>Бланк</w:t>
        </w:r>
      </w:hyperlink>
      <w:r>
        <w:rPr>
          <w:rFonts w:ascii="Calibri" w:hAnsi="Calibri" w:cs="Calibri"/>
        </w:rPr>
        <w:t xml:space="preserve"> титула представляет собой отдельный лист размером 160 мм x 212 мм в развернутом виде.</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19" w:history="1">
        <w:r>
          <w:rPr>
            <w:rFonts w:ascii="Calibri" w:hAnsi="Calibri" w:cs="Calibri"/>
            <w:color w:val="0000FF"/>
          </w:rPr>
          <w:t>Бланк</w:t>
        </w:r>
      </w:hyperlink>
      <w:r>
        <w:rPr>
          <w:rFonts w:ascii="Calibri" w:hAnsi="Calibri" w:cs="Calibri"/>
        </w:rPr>
        <w:t xml:space="preserve"> титула изготавливается на бумаге массой 100г/м2, которая содержит не менее 25% хлопкового или льняного волокна, без оптического отбеливателя, общим </w:t>
      </w:r>
      <w:proofErr w:type="spellStart"/>
      <w:r>
        <w:rPr>
          <w:rFonts w:ascii="Calibri" w:hAnsi="Calibri" w:cs="Calibri"/>
        </w:rPr>
        <w:t>двухтоновым</w:t>
      </w:r>
      <w:proofErr w:type="spellEnd"/>
      <w:r>
        <w:rPr>
          <w:rFonts w:ascii="Calibri" w:hAnsi="Calibri" w:cs="Calibri"/>
        </w:rPr>
        <w:t xml:space="preserve"> водным знаком эмитента по всему полю, являющимся </w:t>
      </w:r>
      <w:proofErr w:type="spellStart"/>
      <w:r>
        <w:rPr>
          <w:rFonts w:ascii="Calibri" w:hAnsi="Calibri" w:cs="Calibri"/>
        </w:rPr>
        <w:t>просветно</w:t>
      </w:r>
      <w:proofErr w:type="spellEnd"/>
      <w:r>
        <w:rPr>
          <w:rFonts w:ascii="Calibri" w:hAnsi="Calibri" w:cs="Calibri"/>
        </w:rPr>
        <w:t>-затененным, обладающим выраженной контрастностью, обеспечивающей его надежный визуальный контроль. Бумага не имеет свечения в УФ-излучении и содержит не менее двух видов защитных волокон: невидимое волокно с желто-зеленым свечением в УФ-излучении; видимое волокно красного цвета с малиновым свечением в УФ-излучении, контролируемых в видимых или иных областях спектра. Графический элемент водяного знака представляет собой изображение медицинской символики "чаша со змеей" по центру и наименования эмитента по кругу. Диаметр графического элемента должен быть не менее 50 мм.</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дополнительного защитного волокна, являющегося отличительным признаком предприятия-изготовителя.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w:t>
      </w:r>
      <w:hyperlink w:anchor="Par123" w:history="1">
        <w:r>
          <w:rPr>
            <w:rFonts w:ascii="Calibri" w:hAnsi="Calibri" w:cs="Calibri"/>
            <w:color w:val="0000FF"/>
          </w:rPr>
          <w:t>лицевой</w:t>
        </w:r>
      </w:hyperlink>
      <w:r>
        <w:rPr>
          <w:rFonts w:ascii="Calibri" w:hAnsi="Calibri" w:cs="Calibri"/>
        </w:rPr>
        <w:t xml:space="preserve"> и </w:t>
      </w:r>
      <w:hyperlink w:anchor="Par145" w:history="1">
        <w:r>
          <w:rPr>
            <w:rFonts w:ascii="Calibri" w:hAnsi="Calibri" w:cs="Calibri"/>
            <w:color w:val="0000FF"/>
          </w:rPr>
          <w:t>оборотной сторонах</w:t>
        </w:r>
      </w:hyperlink>
      <w:r>
        <w:rPr>
          <w:rFonts w:ascii="Calibri" w:hAnsi="Calibri" w:cs="Calibri"/>
        </w:rPr>
        <w:t xml:space="preserve"> бланка титула ирисовый раскат с наложением двух фоновых сеток, содержащих изображение медицинской символики и одноцветное изображение Государственного герба Российской Федерации без геральдического щита, выполненных с переменными свойствами заполнения и </w:t>
      </w:r>
      <w:proofErr w:type="spellStart"/>
      <w:r>
        <w:rPr>
          <w:rFonts w:ascii="Calibri" w:hAnsi="Calibri" w:cs="Calibri"/>
        </w:rPr>
        <w:t>раскопировкой</w:t>
      </w:r>
      <w:proofErr w:type="spellEnd"/>
      <w:r>
        <w:rPr>
          <w:rFonts w:ascii="Calibri" w:hAnsi="Calibri" w:cs="Calibri"/>
        </w:rPr>
        <w:t xml:space="preserve"> линий. Ирисовый раскат переходит от зеленого к синему и от синего к зеленому. Сетки отпечатаны краской, обладающей зеленым свечением под воздействием УФ-излучения. Одна из сеток выполнена краской с химзащитой, препятствующей несанкционированному внесению изменений.</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23" w:history="1">
        <w:r>
          <w:rPr>
            <w:rFonts w:ascii="Calibri" w:hAnsi="Calibri" w:cs="Calibri"/>
            <w:color w:val="0000FF"/>
          </w:rPr>
          <w:t>Лицевая</w:t>
        </w:r>
      </w:hyperlink>
      <w:r>
        <w:rPr>
          <w:rFonts w:ascii="Calibri" w:hAnsi="Calibri" w:cs="Calibri"/>
        </w:rPr>
        <w:t xml:space="preserve"> и </w:t>
      </w:r>
      <w:hyperlink w:anchor="Par145" w:history="1">
        <w:r>
          <w:rPr>
            <w:rFonts w:ascii="Calibri" w:hAnsi="Calibri" w:cs="Calibri"/>
            <w:color w:val="0000FF"/>
          </w:rPr>
          <w:t>оборотная стороны</w:t>
        </w:r>
      </w:hyperlink>
      <w:r>
        <w:rPr>
          <w:rFonts w:ascii="Calibri" w:hAnsi="Calibri" w:cs="Calibri"/>
        </w:rPr>
        <w:t xml:space="preserve"> бланка титула не содержат подчеркиваний и подстрочных пояснительных надписей.</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изготовлении </w:t>
      </w:r>
      <w:hyperlink w:anchor="Par119" w:history="1">
        <w:r>
          <w:rPr>
            <w:rFonts w:ascii="Calibri" w:hAnsi="Calibri" w:cs="Calibri"/>
            <w:color w:val="0000FF"/>
          </w:rPr>
          <w:t>бланка</w:t>
        </w:r>
      </w:hyperlink>
      <w:r>
        <w:rPr>
          <w:rFonts w:ascii="Calibri" w:hAnsi="Calibri" w:cs="Calibri"/>
        </w:rPr>
        <w:t xml:space="preserve"> титула не допускается использование растровых структур, в том числе </w:t>
      </w:r>
      <w:proofErr w:type="spellStart"/>
      <w:r>
        <w:rPr>
          <w:rFonts w:ascii="Calibri" w:hAnsi="Calibri" w:cs="Calibri"/>
        </w:rPr>
        <w:t>спецрастров</w:t>
      </w:r>
      <w:proofErr w:type="spellEnd"/>
      <w:r>
        <w:rPr>
          <w:rFonts w:ascii="Calibri" w:hAnsi="Calibri" w:cs="Calibri"/>
        </w:rPr>
        <w:t>.</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правой части </w:t>
      </w:r>
      <w:hyperlink w:anchor="Par123" w:history="1">
        <w:r>
          <w:rPr>
            <w:rFonts w:ascii="Calibri" w:hAnsi="Calibri" w:cs="Calibri"/>
            <w:color w:val="0000FF"/>
          </w:rPr>
          <w:t>лицевой стороны</w:t>
        </w:r>
      </w:hyperlink>
      <w:r>
        <w:rPr>
          <w:rFonts w:ascii="Calibri" w:hAnsi="Calibri" w:cs="Calibri"/>
        </w:rPr>
        <w:t xml:space="preserve"> титула размещаются оригинальная </w:t>
      </w:r>
      <w:proofErr w:type="spellStart"/>
      <w:r>
        <w:rPr>
          <w:rFonts w:ascii="Calibri" w:hAnsi="Calibri" w:cs="Calibri"/>
        </w:rPr>
        <w:t>гильоширная</w:t>
      </w:r>
      <w:proofErr w:type="spellEnd"/>
      <w:r>
        <w:rPr>
          <w:rFonts w:ascii="Calibri" w:hAnsi="Calibri" w:cs="Calibri"/>
        </w:rPr>
        <w:t xml:space="preserve"> композиция с использованием медицинской символики, выполненная с переменными свойствами заполнения и </w:t>
      </w:r>
      <w:proofErr w:type="spellStart"/>
      <w:r>
        <w:rPr>
          <w:rFonts w:ascii="Calibri" w:hAnsi="Calibri" w:cs="Calibri"/>
        </w:rPr>
        <w:t>раскопировкой</w:t>
      </w:r>
      <w:proofErr w:type="spellEnd"/>
      <w:r>
        <w:rPr>
          <w:rFonts w:ascii="Calibri" w:hAnsi="Calibri" w:cs="Calibri"/>
        </w:rPr>
        <w:t xml:space="preserve"> линий, надписи и изображения с выравниванием по ширине:</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надпись "РОССИЙСКАЯ ФЕДЕРАЦИЯ", выполненная шрифтом </w:t>
      </w:r>
      <w:proofErr w:type="spellStart"/>
      <w:r>
        <w:rPr>
          <w:rFonts w:ascii="Calibri" w:hAnsi="Calibri" w:cs="Calibri"/>
        </w:rPr>
        <w:t>Lazurski</w:t>
      </w:r>
      <w:proofErr w:type="spellEnd"/>
      <w:r>
        <w:rPr>
          <w:rFonts w:ascii="Calibri" w:hAnsi="Calibri" w:cs="Calibri"/>
        </w:rPr>
        <w:t xml:space="preserve"> 10п;</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одноцветное изображение Государственного герба Российской Федерации без геральдического щита, выполненное бронзовой краской, имеющей оранжевое свечение в УФ-излучении;</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надпись "СЕРТИФИКАТ специалиста", выполненная краской, не имеющей поглощение в ИК-диапазоне спектра;</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 в виде медицинской символики по центру, выполненный </w:t>
      </w:r>
      <w:proofErr w:type="spellStart"/>
      <w:r>
        <w:rPr>
          <w:rFonts w:ascii="Calibri" w:hAnsi="Calibri" w:cs="Calibri"/>
        </w:rPr>
        <w:t>термохромной</w:t>
      </w:r>
      <w:proofErr w:type="spellEnd"/>
      <w:r>
        <w:rPr>
          <w:rFonts w:ascii="Calibri" w:hAnsi="Calibri" w:cs="Calibri"/>
        </w:rPr>
        <w:t xml:space="preserve"> краской; указанный элемент обладает зеленым свечением под воздействием УФ-излучения.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левой части лицевой стороны бланка титула внизу с выравниванием влево указываются наименование предприятия-изготовителя и его местонахождение (город), год изготовления продукции, уровень защиты продукции "Б".</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левой части </w:t>
      </w:r>
      <w:hyperlink w:anchor="Par145" w:history="1">
        <w:r>
          <w:rPr>
            <w:rFonts w:ascii="Calibri" w:hAnsi="Calibri" w:cs="Calibri"/>
            <w:color w:val="0000FF"/>
          </w:rPr>
          <w:t>оборотной стороны</w:t>
        </w:r>
      </w:hyperlink>
      <w:r>
        <w:rPr>
          <w:rFonts w:ascii="Calibri" w:hAnsi="Calibri" w:cs="Calibri"/>
        </w:rPr>
        <w:t xml:space="preserve"> бланка титула размещаются надписи и изображение с выравниванием по ширине:</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одноцветное изображение Государственного герба Российской Федерации без геральдического щита, заключенное в овал и окруженное оригинальной </w:t>
      </w:r>
      <w:proofErr w:type="spellStart"/>
      <w:r>
        <w:rPr>
          <w:rFonts w:ascii="Calibri" w:hAnsi="Calibri" w:cs="Calibri"/>
        </w:rPr>
        <w:t>гильоширной</w:t>
      </w:r>
      <w:proofErr w:type="spellEnd"/>
      <w:r>
        <w:rPr>
          <w:rFonts w:ascii="Calibri" w:hAnsi="Calibri" w:cs="Calibri"/>
        </w:rPr>
        <w:t xml:space="preserve"> композицией;</w:t>
      </w:r>
    </w:p>
    <w:p w:rsidR="003B1F1B" w:rsidRDefault="003B1F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Минздрава России от 31.07.2013 N 515н)</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надпись "РОССИЙСКАЯ ФЕДЕРАЦИЯ";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разработанная надпись "СЕРТИФИКАТ специалиста";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нумерация бланка титула, выполненная черной краской, обладающей зеленым свечением под воздействием УФ-излучения;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надпись "СЕРТИФИКАТ ЯВЛЯЕТСЯ ДОКУМЕНТОМ ГОСУДАРСТВЕННОГО ОБРАЗЦА", выполненная шрифтом </w:t>
      </w:r>
      <w:proofErr w:type="spellStart"/>
      <w:r>
        <w:rPr>
          <w:rFonts w:ascii="Calibri" w:hAnsi="Calibri" w:cs="Calibri"/>
        </w:rPr>
        <w:t>Lazurski</w:t>
      </w:r>
      <w:proofErr w:type="spellEnd"/>
      <w:r>
        <w:rPr>
          <w:rFonts w:ascii="Calibri" w:hAnsi="Calibri" w:cs="Calibri"/>
        </w:rPr>
        <w:t xml:space="preserve"> 11п;</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надпись "Регистрационный N", "Город" и "Дата выдачи" выполнены шрифтом </w:t>
      </w:r>
      <w:proofErr w:type="spellStart"/>
      <w:r>
        <w:rPr>
          <w:rFonts w:ascii="Calibri" w:hAnsi="Calibri" w:cs="Calibri"/>
        </w:rPr>
        <w:t>Lazurski</w:t>
      </w:r>
      <w:proofErr w:type="spellEnd"/>
      <w:r>
        <w:rPr>
          <w:rFonts w:ascii="Calibri" w:hAnsi="Calibri" w:cs="Calibri"/>
        </w:rPr>
        <w:t xml:space="preserve"> 11п краской, имеющей поглощение в ИК-диапазоне спектра.</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правой части </w:t>
      </w:r>
      <w:hyperlink w:anchor="Par145" w:history="1">
        <w:r>
          <w:rPr>
            <w:rFonts w:ascii="Calibri" w:hAnsi="Calibri" w:cs="Calibri"/>
            <w:color w:val="0000FF"/>
          </w:rPr>
          <w:t>оборотной стороны</w:t>
        </w:r>
      </w:hyperlink>
      <w:r>
        <w:rPr>
          <w:rFonts w:ascii="Calibri" w:hAnsi="Calibri" w:cs="Calibri"/>
        </w:rPr>
        <w:t xml:space="preserve"> бланка титула размещаются:</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Надписи "Настоящий сертификат свидетельствует о том, что", "Решением экзаменационной комиссии при", "допущен к осуществлению медицинской или фармацевтической деятельности по специальности", "Сертификат действителен в течение 5 лет." с выравниванием по ширине, выполненные шрифтом </w:t>
      </w:r>
      <w:proofErr w:type="spellStart"/>
      <w:r>
        <w:rPr>
          <w:rFonts w:ascii="Calibri" w:hAnsi="Calibri" w:cs="Calibri"/>
        </w:rPr>
        <w:t>Lazurski</w:t>
      </w:r>
      <w:proofErr w:type="spellEnd"/>
      <w:r>
        <w:rPr>
          <w:rFonts w:ascii="Calibri" w:hAnsi="Calibri" w:cs="Calibri"/>
        </w:rPr>
        <w:t xml:space="preserve"> 11п;</w:t>
      </w:r>
    </w:p>
    <w:p w:rsidR="003B1F1B" w:rsidRDefault="003B1F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Надписи "Председатель экзаменационной (государственной аттестационной) комиссии", "Ректор/Директор/Руководитель", "Секретарь" с выравниванием влево, выполненные курсивом; надпись "М.П." с выравниванием вправо; указанные надписи выполняются шрифтом </w:t>
      </w:r>
      <w:proofErr w:type="spellStart"/>
      <w:r>
        <w:rPr>
          <w:rFonts w:ascii="Calibri" w:hAnsi="Calibri" w:cs="Calibri"/>
        </w:rPr>
        <w:t>Lazurski</w:t>
      </w:r>
      <w:proofErr w:type="spellEnd"/>
      <w:r>
        <w:rPr>
          <w:rFonts w:ascii="Calibri" w:hAnsi="Calibri" w:cs="Calibri"/>
        </w:rPr>
        <w:t xml:space="preserve"> 11п.</w:t>
      </w: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jc w:val="right"/>
        <w:outlineLvl w:val="1"/>
        <w:rPr>
          <w:rFonts w:ascii="Calibri" w:hAnsi="Calibri" w:cs="Calibri"/>
        </w:rPr>
      </w:pPr>
      <w:bookmarkStart w:id="16" w:name="Par257"/>
      <w:bookmarkEnd w:id="16"/>
      <w:r>
        <w:rPr>
          <w:rFonts w:ascii="Calibri" w:hAnsi="Calibri" w:cs="Calibri"/>
        </w:rPr>
        <w:t>Приложение</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Техническим требованиям</w:t>
      </w:r>
    </w:p>
    <w:p w:rsidR="003B1F1B" w:rsidRDefault="003B1F1B">
      <w:pPr>
        <w:widowControl w:val="0"/>
        <w:autoSpaceDE w:val="0"/>
        <w:autoSpaceDN w:val="0"/>
        <w:adjustRightInd w:val="0"/>
        <w:spacing w:after="0" w:line="240" w:lineRule="auto"/>
        <w:jc w:val="right"/>
        <w:rPr>
          <w:rFonts w:ascii="Calibri" w:hAnsi="Calibri" w:cs="Calibri"/>
        </w:rPr>
      </w:pPr>
      <w:r>
        <w:rPr>
          <w:rFonts w:ascii="Calibri" w:hAnsi="Calibri" w:cs="Calibri"/>
        </w:rPr>
        <w:t>к бланку сертификата специалиста</w:t>
      </w:r>
    </w:p>
    <w:p w:rsidR="003B1F1B" w:rsidRDefault="003B1F1B">
      <w:pPr>
        <w:widowControl w:val="0"/>
        <w:autoSpaceDE w:val="0"/>
        <w:autoSpaceDN w:val="0"/>
        <w:adjustRightInd w:val="0"/>
        <w:spacing w:after="0" w:line="240" w:lineRule="auto"/>
        <w:jc w:val="center"/>
        <w:rPr>
          <w:rFonts w:ascii="Calibri" w:hAnsi="Calibri" w:cs="Calibri"/>
        </w:rPr>
      </w:pPr>
    </w:p>
    <w:p w:rsidR="003B1F1B" w:rsidRDefault="003B1F1B">
      <w:pPr>
        <w:widowControl w:val="0"/>
        <w:autoSpaceDE w:val="0"/>
        <w:autoSpaceDN w:val="0"/>
        <w:adjustRightInd w:val="0"/>
        <w:spacing w:after="0" w:line="240" w:lineRule="auto"/>
        <w:jc w:val="center"/>
        <w:rPr>
          <w:rFonts w:ascii="Calibri" w:hAnsi="Calibri" w:cs="Calibri"/>
        </w:rPr>
      </w:pPr>
      <w:bookmarkStart w:id="17" w:name="Par261"/>
      <w:bookmarkEnd w:id="17"/>
      <w:r>
        <w:rPr>
          <w:rFonts w:ascii="Calibri" w:hAnsi="Calibri" w:cs="Calibri"/>
        </w:rPr>
        <w:t>КОДЫ</w:t>
      </w:r>
    </w:p>
    <w:p w:rsidR="003B1F1B" w:rsidRDefault="003B1F1B">
      <w:pPr>
        <w:widowControl w:val="0"/>
        <w:autoSpaceDE w:val="0"/>
        <w:autoSpaceDN w:val="0"/>
        <w:adjustRightInd w:val="0"/>
        <w:spacing w:after="0" w:line="240" w:lineRule="auto"/>
        <w:jc w:val="center"/>
        <w:rPr>
          <w:rFonts w:ascii="Calibri" w:hAnsi="Calibri" w:cs="Calibri"/>
        </w:rPr>
      </w:pPr>
      <w:r>
        <w:rPr>
          <w:rFonts w:ascii="Calibri" w:hAnsi="Calibri" w:cs="Calibri"/>
        </w:rPr>
        <w:t>ДЛЯ РОССИЙСКОЙ ФЕДЕРАЦИИ И СУБЪЕКТОВ РОССИЙСКОЙ ФЕДЕРАЦИИ</w:t>
      </w:r>
    </w:p>
    <w:p w:rsidR="003B1F1B" w:rsidRDefault="003B1F1B">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320"/>
        <w:gridCol w:w="720"/>
        <w:gridCol w:w="3480"/>
        <w:gridCol w:w="840"/>
      </w:tblGrid>
      <w:tr w:rsidR="003B1F1B">
        <w:tblPrEx>
          <w:tblCellMar>
            <w:top w:w="0" w:type="dxa"/>
            <w:bottom w:w="0" w:type="dxa"/>
          </w:tblCellMar>
        </w:tblPrEx>
        <w:trPr>
          <w:tblCellSpacing w:w="5" w:type="nil"/>
        </w:trPr>
        <w:tc>
          <w:tcPr>
            <w:tcW w:w="4320" w:type="dxa"/>
            <w:tcBorders>
              <w:top w:val="single" w:sz="8" w:space="0" w:color="auto"/>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jc w:val="center"/>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w:t>
            </w:r>
          </w:p>
        </w:tc>
        <w:tc>
          <w:tcPr>
            <w:tcW w:w="3480" w:type="dxa"/>
            <w:tcBorders>
              <w:top w:val="single" w:sz="8" w:space="0" w:color="auto"/>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Российская Федерация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Калининградская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 Адыгея (</w:t>
            </w:r>
            <w:proofErr w:type="gramStart"/>
            <w:r>
              <w:rPr>
                <w:rFonts w:ascii="Courier New" w:hAnsi="Courier New" w:cs="Courier New"/>
                <w:sz w:val="20"/>
                <w:szCs w:val="20"/>
              </w:rPr>
              <w:t xml:space="preserve">Адыгея)   </w:t>
            </w:r>
            <w:proofErr w:type="gramEnd"/>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Алтай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Кемеровская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Башкортостан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Бурятия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Костромская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Дагестан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Курганская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Ингушетия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Кабардино-Балкарская Республика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Калмыкия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Карачаево-Черкесская Республика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Магаданская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Коми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Марий Эл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Мордовия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 Саха (</w:t>
            </w:r>
            <w:proofErr w:type="gramStart"/>
            <w:r>
              <w:rPr>
                <w:rFonts w:ascii="Courier New" w:hAnsi="Courier New" w:cs="Courier New"/>
                <w:sz w:val="20"/>
                <w:szCs w:val="20"/>
              </w:rPr>
              <w:t xml:space="preserve">Якутия)   </w:t>
            </w:r>
            <w:proofErr w:type="gramEnd"/>
            <w:r>
              <w:rPr>
                <w:rFonts w:ascii="Courier New" w:hAnsi="Courier New" w:cs="Courier New"/>
                <w:sz w:val="20"/>
                <w:szCs w:val="20"/>
              </w:rPr>
              <w:t xml:space="preserve">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r>
      <w:tr w:rsidR="003B1F1B">
        <w:tblPrEx>
          <w:tblCellMar>
            <w:top w:w="0" w:type="dxa"/>
            <w:bottom w:w="0" w:type="dxa"/>
          </w:tblCellMar>
        </w:tblPrEx>
        <w:trPr>
          <w:trHeight w:val="400"/>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Северная Осетия -      </w:t>
            </w:r>
          </w:p>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Алания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Татарстан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Оренбургская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Тыва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Орловская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Удмуртская Республика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Пензенская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Хакасия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Псковская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Чеченская Республика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Чувашская Республика - Чувашия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Рязанская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Алтайский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Забайкальский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Саратовская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Камчатский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Сахалинская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Красноярский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Смоленская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Пермский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Тамбовская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Ставропольский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Хабаровский край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Тульская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Амурская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Тюменская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Астраханская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Белгородская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Ярославская 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Брянская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Москва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Владимирская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r>
      <w:tr w:rsidR="003B1F1B">
        <w:tblPrEx>
          <w:tblCellMar>
            <w:top w:w="0" w:type="dxa"/>
            <w:bottom w:w="0" w:type="dxa"/>
          </w:tblCellMar>
        </w:tblPrEx>
        <w:trPr>
          <w:trHeight w:val="400"/>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Волгоградская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Еврейская автономная       </w:t>
            </w:r>
          </w:p>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Ненецкий автономный округ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r>
      <w:tr w:rsidR="003B1F1B">
        <w:tblPrEx>
          <w:tblCellMar>
            <w:top w:w="0" w:type="dxa"/>
            <w:bottom w:w="0" w:type="dxa"/>
          </w:tblCellMar>
        </w:tblPrEx>
        <w:trPr>
          <w:trHeight w:val="400"/>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Воронежская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Ханты-Мансийский           </w:t>
            </w:r>
          </w:p>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автономный округ - Югра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r>
      <w:tr w:rsidR="003B1F1B">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Ивановская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Чукотский автономный округ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r>
      <w:tr w:rsidR="003B1F1B">
        <w:tblPrEx>
          <w:tblCellMar>
            <w:top w:w="0" w:type="dxa"/>
            <w:bottom w:w="0" w:type="dxa"/>
          </w:tblCellMar>
        </w:tblPrEx>
        <w:trPr>
          <w:trHeight w:val="400"/>
          <w:tblCellSpacing w:w="5" w:type="nil"/>
        </w:trPr>
        <w:tc>
          <w:tcPr>
            <w:tcW w:w="43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Иркутская область                 </w:t>
            </w:r>
          </w:p>
        </w:tc>
        <w:tc>
          <w:tcPr>
            <w:tcW w:w="72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348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Ямало-Ненецкий автономный  </w:t>
            </w:r>
          </w:p>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                      </w:t>
            </w:r>
          </w:p>
        </w:tc>
        <w:tc>
          <w:tcPr>
            <w:tcW w:w="840" w:type="dxa"/>
            <w:tcBorders>
              <w:left w:val="single" w:sz="8" w:space="0" w:color="auto"/>
              <w:bottom w:val="single" w:sz="8" w:space="0" w:color="auto"/>
              <w:right w:val="single" w:sz="8" w:space="0" w:color="auto"/>
            </w:tcBorders>
          </w:tcPr>
          <w:p w:rsidR="003B1F1B" w:rsidRDefault="003B1F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r>
    </w:tbl>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autoSpaceDE w:val="0"/>
        <w:autoSpaceDN w:val="0"/>
        <w:adjustRightInd w:val="0"/>
        <w:spacing w:after="0" w:line="240" w:lineRule="auto"/>
        <w:ind w:firstLine="540"/>
        <w:jc w:val="both"/>
        <w:rPr>
          <w:rFonts w:ascii="Calibri" w:hAnsi="Calibri" w:cs="Calibri"/>
        </w:rPr>
      </w:pPr>
    </w:p>
    <w:p w:rsidR="003B1F1B" w:rsidRDefault="003B1F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71B" w:rsidRDefault="00EC171B">
      <w:bookmarkStart w:id="18" w:name="_GoBack"/>
      <w:bookmarkEnd w:id="18"/>
    </w:p>
    <w:sectPr w:rsidR="00EC171B" w:rsidSect="00CF1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1B"/>
    <w:rsid w:val="003B1F1B"/>
    <w:rsid w:val="00483493"/>
    <w:rsid w:val="00EC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9A14-EF54-4E20-A923-3F384FA6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1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C209C39206DC67B6A7EE5AEAF02B73341049A1E6953C675AD0308C2793CCDE4CC86683D47D36BI6B" TargetMode="External"/><Relationship Id="rId13" Type="http://schemas.openxmlformats.org/officeDocument/2006/relationships/hyperlink" Target="consultantplus://offline/ref=250C209C39206DC67B6A7EE5AEAF02B737400D9519670ECC7DF40F0AC57663DAE3858A693D47DAB76DI1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0C209C39206DC67B6A7EE5AEAF02B737400D9519670ECC7DF40F0AC57663DAE3858A693D47DAB66DI4B" TargetMode="External"/><Relationship Id="rId12" Type="http://schemas.openxmlformats.org/officeDocument/2006/relationships/hyperlink" Target="consultantplus://offline/ref=250C209C39206DC67B6A7EE5AEAF02B737400D9519670ECC7DF40F0AC57663DAE3858A693D47DAB76DI0B" TargetMode="External"/><Relationship Id="rId17" Type="http://schemas.openxmlformats.org/officeDocument/2006/relationships/hyperlink" Target="consultantplus://offline/ref=250C209C39206DC67B6A7EE5AEAF02B737400D9519670ECC7DF40F0AC57663DAE3858A693D47DAB06DI2B" TargetMode="External"/><Relationship Id="rId2" Type="http://schemas.openxmlformats.org/officeDocument/2006/relationships/settings" Target="settings.xml"/><Relationship Id="rId16" Type="http://schemas.openxmlformats.org/officeDocument/2006/relationships/hyperlink" Target="consultantplus://offline/ref=250C209C39206DC67B6A7EE5AEAF02B737400D9519670ECC7DF40F0AC57663DAE3858A693D47DAB76DIBB" TargetMode="External"/><Relationship Id="rId1" Type="http://schemas.openxmlformats.org/officeDocument/2006/relationships/styles" Target="styles.xml"/><Relationship Id="rId6" Type="http://schemas.openxmlformats.org/officeDocument/2006/relationships/hyperlink" Target="consultantplus://offline/ref=250C209C39206DC67B6A7EE5AEAF02B737400D9519670ECC7DF40F0AC57663DAE3858A693D47DAB66DI7B" TargetMode="External"/><Relationship Id="rId11" Type="http://schemas.openxmlformats.org/officeDocument/2006/relationships/hyperlink" Target="consultantplus://offline/ref=250C209C39206DC67B6A7EE5AEAF02B737400D9519670ECC7DF40F0AC57663DAE3858A693D47DAB76DI3B" TargetMode="External"/><Relationship Id="rId5" Type="http://schemas.openxmlformats.org/officeDocument/2006/relationships/hyperlink" Target="consultantplus://offline/ref=250C209C39206DC67B6A7EE5AEAF02B737430C9911630ECC7DF40F0AC57663DAE3858A693D47DBB76DI5B" TargetMode="External"/><Relationship Id="rId15" Type="http://schemas.openxmlformats.org/officeDocument/2006/relationships/hyperlink" Target="consultantplus://offline/ref=250C209C39206DC67B6A7EE5AEAF02B737400D9519670ECC7DF40F0AC57663DAE3858A693D47DAB76DIAB" TargetMode="External"/><Relationship Id="rId10" Type="http://schemas.openxmlformats.org/officeDocument/2006/relationships/hyperlink" Target="consultantplus://offline/ref=250C209C39206DC67B6A7EE5AEAF02B737400D9519670ECC7DF40F0AC57663DAE3858A693D47DAB66DIBB" TargetMode="External"/><Relationship Id="rId19" Type="http://schemas.openxmlformats.org/officeDocument/2006/relationships/theme" Target="theme/theme1.xml"/><Relationship Id="rId4" Type="http://schemas.openxmlformats.org/officeDocument/2006/relationships/hyperlink" Target="consultantplus://offline/ref=250C209C39206DC67B6A7EE5AEAF02B737400D9519670ECC7DF40F0AC57663DAE3858A693D47DAB46DI4B" TargetMode="External"/><Relationship Id="rId9" Type="http://schemas.openxmlformats.org/officeDocument/2006/relationships/hyperlink" Target="consultantplus://offline/ref=250C209C39206DC67B6A7EE5AEAF02B737400D9519670ECC7DF40F0AC57663DAE3858A693D47DAB66DIAB" TargetMode="External"/><Relationship Id="rId14" Type="http://schemas.openxmlformats.org/officeDocument/2006/relationships/hyperlink" Target="consultantplus://offline/ref=250C209C39206DC67B6A7EE5AEAF02B737400D9519670ECC7DF40F0AC57663DAE3858A693D47DAB76DI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5469</Words>
  <Characters>31176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2014-05-29T01:09:00Z</dcterms:created>
  <dcterms:modified xsi:type="dcterms:W3CDTF">2014-05-29T01:09:00Z</dcterms:modified>
</cp:coreProperties>
</file>