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C75" w:rsidRDefault="00134C7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34C75" w:rsidRDefault="00134C7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13 июня 2012 г. N 24563</w:t>
      </w:r>
    </w:p>
    <w:p w:rsidR="00134C75" w:rsidRDefault="00134C7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34C75" w:rsidRDefault="00134C7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34C75" w:rsidRDefault="00134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134C75" w:rsidRDefault="00134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134C75" w:rsidRDefault="00134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34C75" w:rsidRDefault="00134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34C75" w:rsidRDefault="00134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19 марта 2012 г. N 239н</w:t>
      </w:r>
    </w:p>
    <w:p w:rsidR="00134C75" w:rsidRDefault="00134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34C75" w:rsidRDefault="00134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ПОЛОЖЕНИЯ</w:t>
      </w:r>
    </w:p>
    <w:p w:rsidR="00134C75" w:rsidRDefault="00134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ДОПУСКА ЛИЦ, НЕ ЗАВЕРШИВШИХ ОСВОЕНИЕ</w:t>
      </w:r>
    </w:p>
    <w:p w:rsidR="00134C75" w:rsidRDefault="00134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ОСНОВНЫХ ОБРАЗОВАТЕЛЬНЫХ ПРОГРАММ ВЫСШЕГО МЕДИЦИНСКОГО</w:t>
      </w:r>
    </w:p>
    <w:p w:rsidR="00134C75" w:rsidRDefault="00134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ИЛИ ВЫСШЕГО ФАРМАЦЕВТИЧЕСКОГО ОБРАЗОВАНИЯ, А ТАКЖЕ</w:t>
      </w:r>
    </w:p>
    <w:p w:rsidR="00134C75" w:rsidRDefault="00134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ЛИЦ С ВЫСШИМ МЕДИЦИНСКИМ ИЛИ ВЫСШИМ ФАРМАЦЕВТИЧЕСКИМ</w:t>
      </w:r>
    </w:p>
    <w:p w:rsidR="00134C75" w:rsidRDefault="00134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ОБРАЗОВАНИЕМ К ОСУЩЕСТВЛЕНИЮ МЕДИЦИНСКОЙ ДЕЯТЕЛЬНОСТИ</w:t>
      </w:r>
    </w:p>
    <w:p w:rsidR="00134C75" w:rsidRDefault="00134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ИЛИ ФАРМАЦЕВТИЧЕСКОЙ ДЕЯТЕЛЬНОСТИ НА ДОЛЖНОСТЯХ</w:t>
      </w:r>
    </w:p>
    <w:p w:rsidR="00134C75" w:rsidRDefault="00134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МЕДИЦИНСКОГО ИЛИ СРЕДНЕГО</w:t>
      </w:r>
    </w:p>
    <w:p w:rsidR="00134C75" w:rsidRDefault="00134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ФАРМАЦЕВТИЧЕСКОГО ПЕРСОНАЛА</w:t>
      </w:r>
    </w:p>
    <w:p w:rsidR="00134C75" w:rsidRDefault="00134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4C75" w:rsidRDefault="00134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4" w:history="1">
        <w:r>
          <w:rPr>
            <w:rFonts w:ascii="Calibri" w:hAnsi="Calibri" w:cs="Calibri"/>
            <w:color w:val="0000FF"/>
          </w:rPr>
          <w:t>частью 5 статьи 69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приказываю:</w:t>
      </w:r>
    </w:p>
    <w:p w:rsidR="00134C75" w:rsidRDefault="00134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прилагаемое </w:t>
      </w:r>
      <w:hyperlink w:anchor="Par36" w:history="1">
        <w:r>
          <w:rPr>
            <w:rFonts w:ascii="Calibri" w:hAnsi="Calibri" w:cs="Calibri"/>
            <w:color w:val="0000FF"/>
          </w:rPr>
          <w:t>Положение</w:t>
        </w:r>
      </w:hyperlink>
      <w:r>
        <w:rPr>
          <w:rFonts w:ascii="Calibri" w:hAnsi="Calibri" w:cs="Calibri"/>
        </w:rPr>
        <w:t xml:space="preserve"> о порядке допуска лиц, не завершивших освоение основных образовательных программ высшего медицинского или высшего фармацевтического образования,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персонала.</w:t>
      </w:r>
    </w:p>
    <w:p w:rsidR="00134C75" w:rsidRDefault="00134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4C75" w:rsidRDefault="00134C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134C75" w:rsidRDefault="00134C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Т.А.ГОЛИКОВА</w:t>
      </w:r>
    </w:p>
    <w:p w:rsidR="00134C75" w:rsidRDefault="00134C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4C75" w:rsidRDefault="00134C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4C75" w:rsidRDefault="00134C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4C75" w:rsidRDefault="00134C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4C75" w:rsidRDefault="00134C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4C75" w:rsidRDefault="00134C7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0"/>
      <w:bookmarkEnd w:id="1"/>
      <w:r>
        <w:rPr>
          <w:rFonts w:ascii="Calibri" w:hAnsi="Calibri" w:cs="Calibri"/>
        </w:rPr>
        <w:t>Утверждено</w:t>
      </w:r>
    </w:p>
    <w:p w:rsidR="00134C75" w:rsidRDefault="00134C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</w:t>
      </w:r>
    </w:p>
    <w:p w:rsidR="00134C75" w:rsidRDefault="00134C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134C75" w:rsidRDefault="00134C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134C75" w:rsidRDefault="00134C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марта 2012 г. N 239н</w:t>
      </w:r>
    </w:p>
    <w:p w:rsidR="00134C75" w:rsidRDefault="00134C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34C75" w:rsidRDefault="00134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6"/>
      <w:bookmarkEnd w:id="2"/>
      <w:r>
        <w:rPr>
          <w:rFonts w:ascii="Calibri" w:hAnsi="Calibri" w:cs="Calibri"/>
          <w:b/>
          <w:bCs/>
        </w:rPr>
        <w:t>ПОЛОЖЕНИЕ</w:t>
      </w:r>
    </w:p>
    <w:p w:rsidR="00134C75" w:rsidRDefault="00134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ДОПУСКА ЛИЦ, НЕ ЗАВЕРШИВШИХ ОСВОЕНИЕ</w:t>
      </w:r>
    </w:p>
    <w:p w:rsidR="00134C75" w:rsidRDefault="00134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ОСНОВНЫХ ОБРАЗОВАТЕЛЬНЫХ ПРОГРАММ ВЫСШЕГО МЕДИЦИНСКОГО</w:t>
      </w:r>
    </w:p>
    <w:p w:rsidR="00134C75" w:rsidRDefault="00134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ИЛИ ВЫСШЕГО ФАРМАЦЕВТИЧЕСКОГО ОБРАЗОВАНИЯ, А ТАКЖЕ</w:t>
      </w:r>
    </w:p>
    <w:p w:rsidR="00134C75" w:rsidRDefault="00134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ЛИЦ С ВЫСШИМ МЕДИЦИНСКИМ ИЛИ ВЫСШИМ ФАРМАЦЕВТИЧЕСКИМ</w:t>
      </w:r>
    </w:p>
    <w:p w:rsidR="00134C75" w:rsidRDefault="00134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ОБРАЗОВАНИЕМ К ОСУЩЕСТВЛЕНИЮ МЕДИЦИНСКОЙ ДЕЯТЕЛЬНОСТИ</w:t>
      </w:r>
    </w:p>
    <w:p w:rsidR="00134C75" w:rsidRDefault="00134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ИЛИ ФАРМАЦЕВТИЧЕСКОЙ ДЕЯТЕЛЬНОСТИ НА ДОЛЖНОСТЯХ</w:t>
      </w:r>
    </w:p>
    <w:p w:rsidR="00134C75" w:rsidRDefault="00134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СРЕДНЕГО МЕДИЦИНСКОГО ИЛИ СРЕДНЕГО</w:t>
      </w:r>
    </w:p>
    <w:p w:rsidR="00134C75" w:rsidRDefault="00134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ФАРМАЦЕВТИЧЕСКОГО ПЕРСОНАЛА</w:t>
      </w:r>
    </w:p>
    <w:p w:rsidR="00134C75" w:rsidRDefault="00134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34C75" w:rsidRDefault="00134C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6"/>
      <w:bookmarkEnd w:id="3"/>
      <w:r>
        <w:rPr>
          <w:rFonts w:ascii="Calibri" w:hAnsi="Calibri" w:cs="Calibri"/>
        </w:rPr>
        <w:t>I. Общие положения</w:t>
      </w:r>
    </w:p>
    <w:p w:rsidR="00134C75" w:rsidRDefault="00134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34C75" w:rsidRDefault="00134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1. Настоящее Положение определяет порядок допуска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медицинских и фармацевтических организациях лиц, не завершивших освоение основных образовательных программ высшего медицинского или высшего фармацевтического образования, а также лиц с высшим медицинским или высшим фармацевтическим образованием.</w:t>
      </w:r>
    </w:p>
    <w:p w:rsidR="00134C75" w:rsidRDefault="00134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Лица, не завершившие освоение основных образовательных программ высшего медицинского или высшего фармацевтического образования,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при наличии академической справки (диплома о неполном высшем профессиональном образовании), подтверждающей освоение основной образовательной программы высшего медицинского или высшего фармацевтического образования в объеме и по специальности, соответствующим требованиям к образованию, установленным настоящим Положением, а также положительного результата сдачи экзамена по допуску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(далее - экзамен), подтвержденного выпиской из протокола сдачи экзамена.</w:t>
      </w:r>
    </w:p>
    <w:p w:rsidR="00134C75" w:rsidRDefault="00134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при наличии диплома о высшем медицинском или высшем фармацевтическом образовании по специальности, соответствующей требованиям к образованию, установленным настоящим Положением, а также положительного результата сдачи экзамена, подтвержденного выпиской из протокола сдачи экзамена.</w:t>
      </w:r>
    </w:p>
    <w:p w:rsidR="00134C75" w:rsidRDefault="00134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4C75" w:rsidRDefault="00134C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52"/>
      <w:bookmarkEnd w:id="4"/>
      <w:r>
        <w:rPr>
          <w:rFonts w:ascii="Calibri" w:hAnsi="Calibri" w:cs="Calibri"/>
        </w:rPr>
        <w:t>II. Требования к образованию</w:t>
      </w:r>
    </w:p>
    <w:p w:rsidR="00134C75" w:rsidRDefault="00134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34C75" w:rsidRDefault="00134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54"/>
      <w:bookmarkEnd w:id="5"/>
      <w:r>
        <w:rPr>
          <w:rFonts w:ascii="Calibri" w:hAnsi="Calibri" w:cs="Calibri"/>
        </w:rPr>
        <w:t>4. Лица, освоившие основную образовательную программу высшего медицинского образования по специальностям "Лечебное дело", "Педиатрия", "Медико-профилактическое дело" или "Стоматология" в объеме трех курсов и более или имеющие диплом о высшем профессиональном образовании по специальности "Лечебное дело", "Педиатрия", "Медико-профилактическое дело" или "Стоматология", могут быть допущены к осуществлению медицинской деятельности на следующих должностях среднего медицинского персонала:</w:t>
      </w:r>
    </w:p>
    <w:p w:rsidR="00134C75" w:rsidRDefault="00134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медицинская сестра;</w:t>
      </w:r>
    </w:p>
    <w:p w:rsidR="00134C75" w:rsidRDefault="00134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медицинская сестра палатная (постовая);</w:t>
      </w:r>
    </w:p>
    <w:p w:rsidR="00134C75" w:rsidRDefault="00134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медицинская сестра участковая;</w:t>
      </w:r>
    </w:p>
    <w:p w:rsidR="00134C75" w:rsidRDefault="00134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медицинская сестра процедурной;</w:t>
      </w:r>
    </w:p>
    <w:p w:rsidR="00134C75" w:rsidRDefault="00134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медицинская сестра перевязочной;</w:t>
      </w:r>
    </w:p>
    <w:p w:rsidR="00134C75" w:rsidRDefault="00134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медицинская сестра приемного отделения;</w:t>
      </w:r>
    </w:p>
    <w:p w:rsidR="00134C75" w:rsidRDefault="00134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медицинская сестра по приему вызовов скорой медицинской помощи и передаче их выездным бригадам скорой медицинской помощи;</w:t>
      </w:r>
    </w:p>
    <w:p w:rsidR="00134C75" w:rsidRDefault="00134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медицинский регистратор.</w:t>
      </w:r>
    </w:p>
    <w:p w:rsidR="00134C75" w:rsidRDefault="00134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Лица, освоившие основную образовательную программу высшего медицинского образования по специальности "Медико-профилактическое дело" в объеме 4 курсов и более или имеющие диплом о высшем профессиональном образовании по специальности "Медико-профилактическое дело", могут быть допущены к осуществлению медицинской деятельности на следующих должностях среднего медицинского персонала:</w:t>
      </w:r>
    </w:p>
    <w:p w:rsidR="00134C75" w:rsidRDefault="00134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помощник (врача-эпидемиолога, врача-паразитолога, врача по гигиене детей и подростков, врача по гигиене питания, врача по гигиене труда, врача по гигиеническому воспитанию, врача по коммунальной гигиене, врача по общей гигиене, врача по радиационной гигиене);</w:t>
      </w:r>
    </w:p>
    <w:p w:rsidR="00134C75" w:rsidRDefault="00134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помощник энтомолога.</w:t>
      </w:r>
    </w:p>
    <w:p w:rsidR="00134C75" w:rsidRDefault="00134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Лица, освоившие основную образовательную программу высшего медицинского образования по специальности "Стоматология" в объеме 4 курсов и более или имеющие диплом о высшем профессиональном образовании по специальности "Стоматология", могут быть допущены </w:t>
      </w:r>
      <w:r>
        <w:rPr>
          <w:rFonts w:ascii="Calibri" w:hAnsi="Calibri" w:cs="Calibri"/>
        </w:rPr>
        <w:lastRenderedPageBreak/>
        <w:t>к осуществлению медицинской деятельности в должности среднего медицинского персонала - гигиенист стоматологический.</w:t>
      </w:r>
    </w:p>
    <w:p w:rsidR="00134C75" w:rsidRDefault="00134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67"/>
      <w:bookmarkEnd w:id="6"/>
      <w:r>
        <w:rPr>
          <w:rFonts w:ascii="Calibri" w:hAnsi="Calibri" w:cs="Calibri"/>
        </w:rPr>
        <w:t>7. Лица, освоившие основную образовательную программу высшего фармацевтического образования по специальности "Фармация" в объеме 4 курсов и более или имеющие диплом о высшем профессиональном образовании по специальности "Фармация", могут быть допущены к осуществлению фармацевтической деятельности в должности среднего медицинского персонала - фармацевт.</w:t>
      </w:r>
    </w:p>
    <w:p w:rsidR="00134C75" w:rsidRDefault="00134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4C75" w:rsidRDefault="00134C7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7" w:name="Par69"/>
      <w:bookmarkEnd w:id="7"/>
      <w:r>
        <w:rPr>
          <w:rFonts w:ascii="Calibri" w:hAnsi="Calibri" w:cs="Calibri"/>
        </w:rPr>
        <w:t>III. Порядок сдачи экзамена</w:t>
      </w:r>
    </w:p>
    <w:p w:rsidR="00134C75" w:rsidRDefault="00134C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34C75" w:rsidRDefault="00134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К сдаче экзамена допускаются лица, не завершившие освоение основных образовательных программ высшего медицинского или высшего фармацевтического образования, а также лица с высшим медицинским или высшим фармацевтическим образованием (далее - Соискатели).</w:t>
      </w:r>
    </w:p>
    <w:p w:rsidR="00134C75" w:rsidRDefault="00134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Экзамен проводится комиссиями по допуску лиц, не завершивших освоение основных образовательных программ высшего медицинского или высшего фармацевтического образования,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(далее - Комиссия).</w:t>
      </w:r>
    </w:p>
    <w:p w:rsidR="00134C75" w:rsidRDefault="00134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Комиссия создается образовательной организацией, реализующей образовательные программы высшего медицинского или высшего фармацевтического образования, имеющей государственную аккредитацию (далее - образовательная организация).</w:t>
      </w:r>
    </w:p>
    <w:p w:rsidR="00134C75" w:rsidRDefault="00134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В состав Комиссии входят работники образовательной организации, образовательных организаций среднего медицинского и среднего фармацевтического образования, органа исполнительной власти субъекта Российской Федерации в области охраны здоровья, представители территориальных органов федерального органа исполнительной власти, осуществляющего функции по контролю и надзору в сфере здравоохранения.</w:t>
      </w:r>
    </w:p>
    <w:p w:rsidR="00134C75" w:rsidRDefault="00134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Персональный состав Комиссии утверждается руководителем образовательной организации, который является ее председателем.</w:t>
      </w:r>
    </w:p>
    <w:p w:rsidR="00134C75" w:rsidRDefault="00134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работы Комиссии и ведение делопроизводства осуществляется секретарем Комиссии.</w:t>
      </w:r>
    </w:p>
    <w:p w:rsidR="00134C75" w:rsidRDefault="00134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Регламент работы Комиссии, сроки проведения и сдачи экзамена утверждаются руководителем образовательной организации.</w:t>
      </w:r>
    </w:p>
    <w:p w:rsidR="00134C75" w:rsidRDefault="00134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Информационные материалы о сроках и перечне документов, необходимых для сдачи экзамена, месте и времени их приема, времени и месте проведения экзамена, порядке обжалования решения Комиссии размещаются в общедоступных местах в помещениях образовательной организации не позднее чем за две недели до даты проведения экзамена, а также на официальном сайте образовательной организации.</w:t>
      </w:r>
    </w:p>
    <w:p w:rsidR="00134C75" w:rsidRDefault="00134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Для сдачи экзамена Соискатель представляет в Комиссию заявление с приложением копии документа, удостоверяющего личность, и документа (диплом о неполном высшем профессиональном образовании, академическая справка), подтверждающего освоение основной образовательной программы высшего медицинского или высшего фармацевтического образования в объеме, предусмотренном </w:t>
      </w:r>
      <w:hyperlink w:anchor="Par54" w:history="1">
        <w:r>
          <w:rPr>
            <w:rFonts w:ascii="Calibri" w:hAnsi="Calibri" w:cs="Calibri"/>
            <w:color w:val="0000FF"/>
          </w:rPr>
          <w:t>пунктами 4</w:t>
        </w:r>
      </w:hyperlink>
      <w:r>
        <w:rPr>
          <w:rFonts w:ascii="Calibri" w:hAnsi="Calibri" w:cs="Calibri"/>
        </w:rPr>
        <w:t xml:space="preserve"> - </w:t>
      </w:r>
      <w:hyperlink w:anchor="Par67" w:history="1">
        <w:r>
          <w:rPr>
            <w:rFonts w:ascii="Calibri" w:hAnsi="Calibri" w:cs="Calibri"/>
            <w:color w:val="0000FF"/>
          </w:rPr>
          <w:t>7</w:t>
        </w:r>
      </w:hyperlink>
      <w:r>
        <w:rPr>
          <w:rFonts w:ascii="Calibri" w:hAnsi="Calibri" w:cs="Calibri"/>
        </w:rPr>
        <w:t xml:space="preserve"> настоящего Положения, или диплома о высшем медицинском или высшем фармацевтическом образовании.</w:t>
      </w:r>
    </w:p>
    <w:p w:rsidR="00134C75" w:rsidRDefault="00134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На основании заявления Соискателя после установления соответствия уровня образования Соискателя, необходимого для осуществления медицинской или фармацевтической деятельности на выбранной должности среднего медицинского персонала, требованиям к образованию, установленным настоящим Положением, Комиссия устанавливает дату сдачи экзамена.</w:t>
      </w:r>
    </w:p>
    <w:p w:rsidR="00134C75" w:rsidRDefault="00134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Экзамен сдается лично Соискателем на русском языке и включает:</w:t>
      </w:r>
    </w:p>
    <w:p w:rsidR="00134C75" w:rsidRDefault="00134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тестовый контроль знаний;</w:t>
      </w:r>
    </w:p>
    <w:p w:rsidR="00134C75" w:rsidRDefault="00134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оценку практических навыков;</w:t>
      </w:r>
    </w:p>
    <w:p w:rsidR="00134C75" w:rsidRDefault="00134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собеседование.</w:t>
      </w:r>
    </w:p>
    <w:p w:rsidR="00134C75" w:rsidRDefault="00134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Решение о сдаче экзамена принимается по результатам тестирования, собеседования и с учетом оценки сдачи практических навыков.</w:t>
      </w:r>
    </w:p>
    <w:p w:rsidR="00134C75" w:rsidRDefault="00134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18. Комиссия принимает одно из следующих решений:</w:t>
      </w:r>
    </w:p>
    <w:p w:rsidR="00134C75" w:rsidRDefault="00134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допустить к осуществлению медицинской деятельности или фармацевтической деятельности в соответствующей должности на 5 лет;</w:t>
      </w:r>
    </w:p>
    <w:p w:rsidR="00134C75" w:rsidRDefault="00134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отказать в допуске к осуществлению медицинской деятельности или фармацевтической деятельности в соответствующей должности.</w:t>
      </w:r>
    </w:p>
    <w:p w:rsidR="00134C75" w:rsidRDefault="00134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Повторная сдача экзамена проводится в сроки, определяемые Комиссией.</w:t>
      </w:r>
    </w:p>
    <w:p w:rsidR="00134C75" w:rsidRDefault="00134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Результаты сдачи экзамена оформляются протоколом сдачи экзамена. Протокол сдачи экзамена подписывается председателем Комиссии, в его отсутствие - заместителем председателя Комиссии, а также членами Комиссии, принимавшими экзамен, и заверяется печатью образовательной организации.</w:t>
      </w:r>
    </w:p>
    <w:p w:rsidR="00134C75" w:rsidRDefault="00134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Соискателю выдается заверенная в установленном порядке выписка из протокола сдачи экзамена.</w:t>
      </w:r>
    </w:p>
    <w:p w:rsidR="00134C75" w:rsidRDefault="00134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4C75" w:rsidRDefault="00134C7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34C75" w:rsidRDefault="00134C7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EC171B" w:rsidRDefault="00EC171B">
      <w:bookmarkStart w:id="8" w:name="_GoBack"/>
      <w:bookmarkEnd w:id="8"/>
    </w:p>
    <w:sectPr w:rsidR="00EC171B" w:rsidSect="00AB5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C75"/>
    <w:rsid w:val="00134C75"/>
    <w:rsid w:val="00EC1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807E28-7AD9-4328-994D-227C44581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F53844D16820B430E5FC432E5E300EE2D63EBF8BA2C76FC95F9709B2D997195D413327EDDB3BB96T7LE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minzdrav minzdrav</dc:creator>
  <cp:keywords/>
  <dc:description/>
  <cp:lastModifiedBy>minzdrav minzdrav</cp:lastModifiedBy>
  <cp:revision>1</cp:revision>
  <dcterms:created xsi:type="dcterms:W3CDTF">2014-05-29T01:11:00Z</dcterms:created>
  <dcterms:modified xsi:type="dcterms:W3CDTF">2014-05-29T01:11:00Z</dcterms:modified>
</cp:coreProperties>
</file>